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B2" w:rsidRDefault="008A26B2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Antrag als UID-Stelle</w:t>
      </w:r>
    </w:p>
    <w:p w:rsidR="008A26B2" w:rsidRDefault="008A26B2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 w:val="28"/>
          <w:szCs w:val="28"/>
        </w:rPr>
      </w:pPr>
    </w:p>
    <w:p w:rsidR="008A26B2" w:rsidRDefault="008A26B2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Bei UID-Stellen handelt es sich um Verwaltungseinheiten von Bund, Kanton und Gemeinde sowie um mit öffentlich-rechtlichen Aufgaben betraute private oder öffentliche Einrichtungen, die Datensammlungen </w:t>
      </w:r>
      <w:r w:rsidR="00B20BCC">
        <w:rPr>
          <w:rFonts w:cs="Arial"/>
          <w:szCs w:val="20"/>
        </w:rPr>
        <w:t xml:space="preserve">von </w:t>
      </w:r>
      <w:r>
        <w:rPr>
          <w:rFonts w:cs="Arial"/>
          <w:szCs w:val="20"/>
        </w:rPr>
        <w:t>UID-Einheiten aufgrund von deren wirtschaftlicher Tätigkeit führen.</w:t>
      </w:r>
      <w:r>
        <w:rPr>
          <w:rStyle w:val="Funotenzeichen"/>
          <w:rFonts w:cs="Arial"/>
          <w:szCs w:val="20"/>
        </w:rPr>
        <w:footnoteReference w:id="1"/>
      </w:r>
    </w:p>
    <w:p w:rsidR="008A26B2" w:rsidRDefault="008A26B2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Potentielle UID-Stellen senden das ausgefüllte Formular an das BFS. Das Formular bedarf der Unterschrift der unten angegebenen Kontaktperson. Erfüllt die antragstellende Einheit die Kriterien einer UID-Stelle, erhält diese Person die beantragten Zugriffe.</w:t>
      </w:r>
    </w:p>
    <w:p w:rsidR="008A26B2" w:rsidRDefault="008A26B2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Bitte schicken Sie das ausgefüllte</w:t>
      </w:r>
      <w:r w:rsidR="00210751">
        <w:rPr>
          <w:rFonts w:cs="Arial"/>
          <w:szCs w:val="20"/>
        </w:rPr>
        <w:t xml:space="preserve"> und unterschriebene</w:t>
      </w:r>
      <w:r>
        <w:rPr>
          <w:rFonts w:cs="Arial"/>
          <w:szCs w:val="20"/>
        </w:rPr>
        <w:t xml:space="preserve"> Formular</w:t>
      </w:r>
      <w:r w:rsidR="00210751">
        <w:rPr>
          <w:rFonts w:cs="Arial"/>
          <w:szCs w:val="20"/>
        </w:rPr>
        <w:t xml:space="preserve"> per Email an </w:t>
      </w:r>
      <w:hyperlink r:id="rId8" w:history="1">
        <w:r w:rsidR="00210751">
          <w:rPr>
            <w:rStyle w:val="Hyperlink"/>
            <w:rFonts w:cs="Arial"/>
            <w:szCs w:val="20"/>
          </w:rPr>
          <w:t>uid@bfs.admin.ch</w:t>
        </w:r>
      </w:hyperlink>
      <w:r w:rsidR="00210751" w:rsidRPr="00210751">
        <w:t xml:space="preserve"> </w:t>
      </w:r>
      <w:r w:rsidR="00210751">
        <w:br/>
      </w:r>
      <w:r w:rsidR="00210751" w:rsidRPr="00210751">
        <w:t>oder</w:t>
      </w:r>
      <w:r>
        <w:rPr>
          <w:rFonts w:cs="Arial"/>
          <w:szCs w:val="20"/>
        </w:rPr>
        <w:t xml:space="preserve"> an folgende Postadresse: </w:t>
      </w:r>
    </w:p>
    <w:p w:rsidR="008A26B2" w:rsidRDefault="008A26B2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Bundesamt für Statistik</w:t>
      </w:r>
      <w:r>
        <w:rPr>
          <w:rFonts w:cs="Arial"/>
          <w:szCs w:val="20"/>
        </w:rPr>
        <w:br/>
        <w:t>Sektion Betriebs- und Unternehmensregister</w:t>
      </w:r>
      <w:r>
        <w:rPr>
          <w:rFonts w:cs="Arial"/>
          <w:szCs w:val="20"/>
        </w:rPr>
        <w:br/>
        <w:t>Ref : Antrag UID-Stelle</w:t>
      </w:r>
      <w:r>
        <w:rPr>
          <w:rFonts w:cs="Arial"/>
          <w:szCs w:val="20"/>
        </w:rPr>
        <w:br/>
        <w:t>Espace de l'Europe 10</w:t>
      </w:r>
      <w:r>
        <w:rPr>
          <w:rFonts w:cs="Arial"/>
          <w:szCs w:val="20"/>
        </w:rPr>
        <w:br/>
        <w:t>2010 Neuchâtel</w:t>
      </w:r>
    </w:p>
    <w:p w:rsidR="008A26B2" w:rsidRDefault="008A26B2">
      <w:pPr>
        <w:widowControl/>
        <w:autoSpaceDE w:val="0"/>
        <w:autoSpaceDN w:val="0"/>
        <w:adjustRightInd w:val="0"/>
        <w:spacing w:before="240" w:after="12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Kernmerkmale der Verwaltungseinheit</w:t>
      </w:r>
    </w:p>
    <w:p w:rsidR="008A26B2" w:rsidRDefault="008A26B2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Bei den Kernmerkmalen handelt es sich um Pflichtangaben zur Registrierung im UID-Register.</w:t>
      </w:r>
      <w:r w:rsidR="00B20BCC">
        <w:rPr>
          <w:rFonts w:cs="Arial"/>
          <w:szCs w:val="20"/>
        </w:rPr>
        <w:br/>
      </w:r>
      <w:r>
        <w:rPr>
          <w:rFonts w:cs="Arial"/>
          <w:szCs w:val="20"/>
        </w:rPr>
        <w:t>Sie sind öffentlich zugänglich.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6866"/>
      </w:tblGrid>
      <w:tr w:rsidR="008A26B2">
        <w:trPr>
          <w:trHeight w:val="454"/>
        </w:trPr>
        <w:tc>
          <w:tcPr>
            <w:tcW w:w="2235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</w:t>
            </w:r>
          </w:p>
        </w:tc>
        <w:tc>
          <w:tcPr>
            <w:tcW w:w="7052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8A26B2">
        <w:trPr>
          <w:trHeight w:val="454"/>
        </w:trPr>
        <w:tc>
          <w:tcPr>
            <w:tcW w:w="2235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Strasse und Haus-Nr.</w:t>
            </w:r>
          </w:p>
        </w:tc>
        <w:tc>
          <w:tcPr>
            <w:tcW w:w="7052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8A26B2">
        <w:trPr>
          <w:trHeight w:val="454"/>
        </w:trPr>
        <w:tc>
          <w:tcPr>
            <w:tcW w:w="2235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Ort / PLZ </w:t>
            </w:r>
          </w:p>
        </w:tc>
        <w:tc>
          <w:tcPr>
            <w:tcW w:w="7052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cs="Arial"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szCs w:val="20"/>
                <w:lang w:val="fr-CH"/>
              </w:rPr>
            </w:r>
            <w:r>
              <w:rPr>
                <w:rFonts w:cs="Arial"/>
                <w:szCs w:val="20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szCs w:val="20"/>
                <w:lang w:val="fr-CH"/>
              </w:rPr>
              <w:fldChar w:fldCharType="end"/>
            </w:r>
            <w:bookmarkEnd w:id="3"/>
          </w:p>
        </w:tc>
      </w:tr>
    </w:tbl>
    <w:p w:rsidR="008A26B2" w:rsidRDefault="008A26B2">
      <w:pPr>
        <w:widowControl/>
        <w:autoSpaceDE w:val="0"/>
        <w:autoSpaceDN w:val="0"/>
        <w:adjustRightInd w:val="0"/>
        <w:spacing w:line="240" w:lineRule="auto"/>
        <w:rPr>
          <w:rFonts w:cs="Arial"/>
          <w:szCs w:val="20"/>
          <w:lang w:val="fr-CH"/>
        </w:rPr>
      </w:pPr>
    </w:p>
    <w:p w:rsidR="008A26B2" w:rsidRDefault="008A26B2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Zusatzmerkmale der Verwaltungseinheit</w:t>
      </w:r>
    </w:p>
    <w:p w:rsidR="008A26B2" w:rsidRDefault="008A26B2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Diese Angaben sind nur für die UID-Stellen sowie das BFS einsehbar.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6870"/>
      </w:tblGrid>
      <w:tr w:rsidR="008A26B2">
        <w:trPr>
          <w:trHeight w:val="454"/>
        </w:trPr>
        <w:tc>
          <w:tcPr>
            <w:tcW w:w="2235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E-Mail-Adresse</w:t>
            </w:r>
          </w:p>
        </w:tc>
        <w:tc>
          <w:tcPr>
            <w:tcW w:w="7052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8A26B2">
        <w:trPr>
          <w:trHeight w:val="454"/>
        </w:trPr>
        <w:tc>
          <w:tcPr>
            <w:tcW w:w="2235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Webseite</w:t>
            </w:r>
          </w:p>
        </w:tc>
        <w:tc>
          <w:tcPr>
            <w:tcW w:w="7052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</w:tbl>
    <w:p w:rsidR="008A26B2" w:rsidRDefault="008A26B2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:rsidR="008A26B2" w:rsidRDefault="008A26B2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Kontaktperson der Verwaltungseinheit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6854"/>
      </w:tblGrid>
      <w:tr w:rsidR="008A26B2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t xml:space="preserve">Anrede: 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8A26B2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</w:pPr>
            <w:r>
              <w:rPr>
                <w:rFonts w:cs="Arial"/>
                <w:szCs w:val="20"/>
              </w:rPr>
              <w:t xml:space="preserve">Name / Vorname: 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8A26B2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t xml:space="preserve">Organisation: 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8A26B2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Funktion: 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8A26B2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t xml:space="preserve">Adresse: 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8A26B2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t>E-Mail / Telefonnr.</w:t>
            </w:r>
            <w:r w:rsidR="00E55DA1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8A26B2" w:rsidRDefault="008A26B2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  <w:szCs w:val="24"/>
        </w:rPr>
      </w:pPr>
    </w:p>
    <w:p w:rsidR="001B3590" w:rsidRDefault="001B3590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  <w:szCs w:val="24"/>
        </w:rPr>
      </w:pPr>
    </w:p>
    <w:p w:rsidR="008A26B2" w:rsidRDefault="008A26B2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Angaben zur Datensammlung der Verwaltungseinheit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1984"/>
      </w:tblGrid>
      <w:tr w:rsidR="008A26B2">
        <w:trPr>
          <w:trHeight w:val="733"/>
        </w:trPr>
        <w:tc>
          <w:tcPr>
            <w:tcW w:w="7338" w:type="dxa"/>
            <w:gridSpan w:val="2"/>
            <w:tcBorders>
              <w:right w:val="nil"/>
            </w:tcBorders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Hiermit bestätige ich, dass die im Antrag genannte Verwaltungseinheit eine </w:t>
            </w:r>
          </w:p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Datensammlung mit Unternehmen aufgrund ihrer wirtschaftlichen Tätigkeit führt.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Ja </w:t>
            </w:r>
          </w:p>
        </w:tc>
      </w:tr>
      <w:tr w:rsidR="008A26B2">
        <w:trPr>
          <w:trHeight w:val="687"/>
        </w:trPr>
        <w:tc>
          <w:tcPr>
            <w:tcW w:w="5070" w:type="dxa"/>
            <w:tcBorders>
              <w:right w:val="nil"/>
            </w:tcBorders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Wie viele Unternehmen umfasst die Datensammlung?  </w:t>
            </w:r>
          </w:p>
        </w:tc>
        <w:tc>
          <w:tcPr>
            <w:tcW w:w="4252" w:type="dxa"/>
            <w:gridSpan w:val="2"/>
            <w:tcBorders>
              <w:left w:val="nil"/>
            </w:tcBorders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8A26B2">
        <w:trPr>
          <w:trHeight w:val="454"/>
        </w:trPr>
        <w:tc>
          <w:tcPr>
            <w:tcW w:w="9322" w:type="dxa"/>
            <w:gridSpan w:val="3"/>
            <w:tcBorders>
              <w:top w:val="nil"/>
              <w:bottom w:val="nil"/>
            </w:tcBorders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Zu welchem Zweck bzw. zur Erfüllung welcher Aufgaben wird die Datensammlung geführt?</w:t>
            </w:r>
          </w:p>
        </w:tc>
      </w:tr>
      <w:tr w:rsidR="008A26B2">
        <w:trPr>
          <w:trHeight w:val="454"/>
        </w:trPr>
        <w:tc>
          <w:tcPr>
            <w:tcW w:w="9322" w:type="dxa"/>
            <w:gridSpan w:val="3"/>
            <w:tcBorders>
              <w:top w:val="nil"/>
            </w:tcBorders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  <w:lang w:val="fr-CH"/>
              </w:rPr>
            </w:pPr>
            <w:r>
              <w:rPr>
                <w:rFonts w:cs="Arial"/>
                <w:szCs w:val="20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>
              <w:rPr>
                <w:rFonts w:cs="Arial"/>
                <w:szCs w:val="20"/>
                <w:lang w:val="fr-CH"/>
              </w:rPr>
              <w:instrText xml:space="preserve"> FORMTEXT </w:instrText>
            </w:r>
            <w:r>
              <w:rPr>
                <w:rFonts w:cs="Arial"/>
                <w:szCs w:val="20"/>
                <w:lang w:val="fr-CH"/>
              </w:rPr>
            </w:r>
            <w:r>
              <w:rPr>
                <w:rFonts w:cs="Arial"/>
                <w:szCs w:val="20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noProof/>
                <w:szCs w:val="20"/>
                <w:lang w:val="fr-CH"/>
              </w:rPr>
              <w:t> </w:t>
            </w:r>
            <w:r>
              <w:rPr>
                <w:rFonts w:cs="Arial"/>
                <w:szCs w:val="20"/>
                <w:lang w:val="fr-CH"/>
              </w:rPr>
              <w:fldChar w:fldCharType="end"/>
            </w:r>
            <w:bookmarkEnd w:id="6"/>
          </w:p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  <w:lang w:val="fr-CH"/>
              </w:rPr>
            </w:pPr>
          </w:p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  <w:lang w:val="fr-CH"/>
              </w:rPr>
            </w:pPr>
          </w:p>
        </w:tc>
      </w:tr>
    </w:tbl>
    <w:p w:rsidR="008A26B2" w:rsidRDefault="008A26B2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</w:rPr>
      </w:pPr>
    </w:p>
    <w:p w:rsidR="008A26B2" w:rsidRDefault="008A26B2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Angaben zum gewünschten Zugriff auf das UID-Register</w:t>
      </w:r>
    </w:p>
    <w:p w:rsidR="008A26B2" w:rsidRDefault="008A26B2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Standardmässig wird ein Zugriff via WebGUI erteilt. Verwaltungseinheiten mit grossen Datenmengen können bei Bedarf zusätzlich einen Zugriff via Webservice und/oder Sedex beantragen sowie einen Zugriff auf die UID-Testumgebung.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8A26B2">
        <w:trPr>
          <w:trHeight w:val="454"/>
        </w:trPr>
        <w:tc>
          <w:tcPr>
            <w:tcW w:w="6771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Benötigen Sie einen Zugriff via WebGUI</w:t>
            </w:r>
          </w:p>
        </w:tc>
        <w:tc>
          <w:tcPr>
            <w:tcW w:w="2551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X Ja</w:t>
            </w:r>
          </w:p>
        </w:tc>
      </w:tr>
      <w:tr w:rsidR="008A26B2">
        <w:trPr>
          <w:trHeight w:val="737"/>
        </w:trPr>
        <w:tc>
          <w:tcPr>
            <w:tcW w:w="6771" w:type="dxa"/>
            <w:vAlign w:val="center"/>
          </w:tcPr>
          <w:p w:rsidR="008A26B2" w:rsidRDefault="008A26B2" w:rsidP="00143500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Benötigen Sie einen Zugriff auf </w:t>
            </w:r>
            <w:r w:rsidR="00143500">
              <w:rPr>
                <w:rFonts w:cs="Arial"/>
                <w:szCs w:val="20"/>
              </w:rPr>
              <w:t xml:space="preserve">den </w:t>
            </w:r>
            <w:r>
              <w:rPr>
                <w:rFonts w:cs="Arial"/>
                <w:szCs w:val="20"/>
              </w:rPr>
              <w:t>UID-Webservice?</w:t>
            </w:r>
          </w:p>
        </w:tc>
        <w:tc>
          <w:tcPr>
            <w:tcW w:w="2551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Ja, lesend</w:t>
            </w:r>
          </w:p>
          <w:p w:rsidR="008A26B2" w:rsidRDefault="008A26B2">
            <w:pPr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Ja, lesend/schreibend</w:t>
            </w:r>
          </w:p>
        </w:tc>
      </w:tr>
      <w:tr w:rsidR="008A26B2">
        <w:trPr>
          <w:trHeight w:val="737"/>
        </w:trPr>
        <w:tc>
          <w:tcPr>
            <w:tcW w:w="6771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Benötigen Sie einen sedex-Zugriff?</w:t>
            </w:r>
          </w:p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(Falls ja, geben Sie uns bitte Ihren sedex-Identifikator an)</w:t>
            </w:r>
          </w:p>
        </w:tc>
        <w:tc>
          <w:tcPr>
            <w:tcW w:w="2551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Ja</w:t>
            </w:r>
          </w:p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sedexID: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8A26B2" w:rsidTr="00076F4C">
        <w:trPr>
          <w:trHeight w:val="454"/>
        </w:trPr>
        <w:tc>
          <w:tcPr>
            <w:tcW w:w="6771" w:type="dxa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Wünschen Sie die gleichen Zugriffe auf unsere Test-Umgebung?</w:t>
            </w:r>
          </w:p>
        </w:tc>
        <w:tc>
          <w:tcPr>
            <w:tcW w:w="2551" w:type="dxa"/>
            <w:vAlign w:val="center"/>
          </w:tcPr>
          <w:p w:rsidR="008A26B2" w:rsidRDefault="008A26B2" w:rsidP="00076F4C">
            <w:pPr>
              <w:widowControl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Ja</w:t>
            </w:r>
          </w:p>
        </w:tc>
      </w:tr>
    </w:tbl>
    <w:p w:rsidR="008A26B2" w:rsidRDefault="008A26B2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</w:rPr>
      </w:pPr>
    </w:p>
    <w:p w:rsidR="008A26B2" w:rsidRDefault="008A26B2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Anmeldung zum technischen UID-Newsletter</w:t>
      </w:r>
    </w:p>
    <w:p w:rsidR="008A26B2" w:rsidRDefault="008A26B2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t xml:space="preserve">Dieser informiert über technische Störungen, Releases, Erweiterungen des UID-Registers, etc. </w:t>
      </w:r>
      <w:r>
        <w:br/>
        <w:t>Mehrere Empfänger können angegeben werden. Der Newsletter wird auf Deutsch und Französisch angeboten.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2"/>
        <w:gridCol w:w="2650"/>
        <w:gridCol w:w="2409"/>
        <w:tblGridChange w:id="7">
          <w:tblGrid>
            <w:gridCol w:w="4002"/>
            <w:gridCol w:w="2650"/>
            <w:gridCol w:w="2409"/>
          </w:tblGrid>
        </w:tblGridChange>
      </w:tblGrid>
      <w:tr w:rsidR="008A26B2">
        <w:trPr>
          <w:trHeight w:val="680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t>Ich möchte mich für den UID-Newsletter anmelden</w:t>
            </w:r>
            <w:r w:rsidR="00544143">
              <w:rPr>
                <w:rFonts w:cs="Arial"/>
                <w:szCs w:val="20"/>
              </w:rPr>
              <w:t>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Ja (Deutsch)</w:t>
            </w:r>
          </w:p>
          <w:p w:rsidR="008A26B2" w:rsidRDefault="008A26B2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Ja (Französisch)</w:t>
            </w:r>
          </w:p>
        </w:tc>
      </w:tr>
      <w:tr w:rsidR="008A26B2">
        <w:trPr>
          <w:trHeight w:val="510"/>
        </w:trPr>
        <w:tc>
          <w:tcPr>
            <w:tcW w:w="9211" w:type="dxa"/>
            <w:gridSpan w:val="3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 Empfänger (optional): </w:t>
            </w:r>
          </w:p>
        </w:tc>
      </w:tr>
      <w:tr w:rsidR="008A26B2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t xml:space="preserve">Name / Vorname: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t xml:space="preserve">E-Mail: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DE   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FR</w:t>
            </w:r>
          </w:p>
        </w:tc>
      </w:tr>
      <w:tr w:rsidR="008A26B2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 / Vorname: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E-Mail: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8A26B2" w:rsidRDefault="008A26B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DE   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FR</w:t>
            </w:r>
          </w:p>
        </w:tc>
      </w:tr>
    </w:tbl>
    <w:p w:rsidR="00210751" w:rsidRDefault="0021075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</w:rPr>
      </w:pPr>
    </w:p>
    <w:p w:rsidR="00210751" w:rsidRPr="001B3590" w:rsidRDefault="00210751" w:rsidP="0021075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  <w:r w:rsidRPr="001B3590">
        <w:rPr>
          <w:rFonts w:cs="Arial"/>
          <w:szCs w:val="20"/>
        </w:rPr>
        <w:t>Wir weisen Sie daraufhin, dass gemäss Art. 13 Abs. 2 des Bundesgesetzes vom 18. Juni 2010 über die Unternehmens-Identifikationsnummer (UIDG)</w:t>
      </w:r>
      <w:r w:rsidRPr="001B3590">
        <w:rPr>
          <w:rStyle w:val="Funotenzeichen"/>
          <w:rFonts w:cs="Arial"/>
          <w:szCs w:val="20"/>
        </w:rPr>
        <w:footnoteReference w:id="2"/>
      </w:r>
      <w:r w:rsidRPr="001B3590">
        <w:rPr>
          <w:rFonts w:cs="Arial"/>
          <w:szCs w:val="20"/>
        </w:rPr>
        <w:t xml:space="preserve"> die UID-Stellen für den Datenschutz und die Datensicherheit bei der Führung und Verwendung von</w:t>
      </w:r>
      <w:r w:rsidR="00076F4C">
        <w:rPr>
          <w:rFonts w:cs="Arial"/>
          <w:szCs w:val="20"/>
        </w:rPr>
        <w:t xml:space="preserve"> UID-Daten verantwortlich sind. </w:t>
      </w:r>
      <w:r w:rsidRPr="001B3590">
        <w:rPr>
          <w:rFonts w:cs="Arial"/>
          <w:szCs w:val="20"/>
        </w:rPr>
        <w:t>Mit der Einreichung des unterzeichneten Antragsformulars bestätigen Sie, die UID-Daten nur zum gesetzlich vorgesehenen Zweck zu verwenden (Art. 21 Verordnung über die Unternehmens-Identifikationsnummer [UIDV]</w:t>
      </w:r>
      <w:r w:rsidRPr="001B3590">
        <w:rPr>
          <w:rStyle w:val="Funotenzeichen"/>
          <w:rFonts w:cs="Arial"/>
          <w:szCs w:val="20"/>
        </w:rPr>
        <w:footnoteReference w:id="3"/>
      </w:r>
      <w:r w:rsidRPr="001B3590">
        <w:rPr>
          <w:rFonts w:cs="Arial"/>
          <w:szCs w:val="20"/>
        </w:rPr>
        <w:t>) und den Datenschutz und die Datensicherheit der UID-Daten</w:t>
      </w:r>
      <w:r w:rsidR="002176EA">
        <w:rPr>
          <w:rFonts w:cs="Arial"/>
          <w:szCs w:val="20"/>
        </w:rPr>
        <w:t xml:space="preserve"> jederzeit sicherzustellen.</w:t>
      </w:r>
    </w:p>
    <w:p w:rsidR="008A26B2" w:rsidRPr="001B3590" w:rsidRDefault="008A26B2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</w:p>
    <w:p w:rsidR="00210751" w:rsidRPr="001B3590" w:rsidRDefault="0021075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</w:p>
    <w:p w:rsidR="00210751" w:rsidRPr="001B3590" w:rsidRDefault="0021075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</w:p>
    <w:p w:rsidR="00210751" w:rsidRPr="001B3590" w:rsidRDefault="00210751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4395"/>
      </w:tblGrid>
      <w:tr w:rsidR="008A26B2" w:rsidRPr="001B3590" w:rsidTr="00210751">
        <w:trPr>
          <w:trHeight w:val="285"/>
        </w:trPr>
        <w:tc>
          <w:tcPr>
            <w:tcW w:w="2835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26B2" w:rsidRPr="001B3590" w:rsidRDefault="008A26B2">
            <w:pPr>
              <w:spacing w:before="120"/>
              <w:rPr>
                <w:rFonts w:cs="Arial"/>
                <w:szCs w:val="20"/>
              </w:rPr>
            </w:pPr>
            <w:r w:rsidRPr="001B3590">
              <w:rPr>
                <w:rFonts w:cs="Arial"/>
                <w:szCs w:val="20"/>
              </w:rPr>
              <w:t>Ort und Datum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B2" w:rsidRPr="001B3590" w:rsidRDefault="008A26B2">
            <w:pPr>
              <w:rPr>
                <w:szCs w:val="20"/>
              </w:rPr>
            </w:pPr>
          </w:p>
        </w:tc>
        <w:tc>
          <w:tcPr>
            <w:tcW w:w="4395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26B2" w:rsidRPr="001B3590" w:rsidRDefault="008A26B2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Cs w:val="20"/>
              </w:rPr>
            </w:pPr>
            <w:r w:rsidRPr="001B3590">
              <w:rPr>
                <w:rFonts w:cs="Arial"/>
                <w:szCs w:val="20"/>
              </w:rPr>
              <w:t>Unterschrift</w:t>
            </w:r>
          </w:p>
        </w:tc>
      </w:tr>
    </w:tbl>
    <w:p w:rsidR="00F37459" w:rsidRDefault="00F37459" w:rsidP="00F37459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</w:p>
    <w:p w:rsidR="00F37459" w:rsidRDefault="00F37459" w:rsidP="00F37459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Anmerkungen des Antragstellers (optional)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4"/>
      </w:tblGrid>
      <w:tr w:rsidR="00F37459" w:rsidTr="00BE62B2">
        <w:trPr>
          <w:trHeight w:val="964"/>
        </w:trPr>
        <w:tc>
          <w:tcPr>
            <w:tcW w:w="9324" w:type="dxa"/>
            <w:shd w:val="clear" w:color="auto" w:fill="auto"/>
          </w:tcPr>
          <w:p w:rsidR="00F37459" w:rsidRDefault="00F37459" w:rsidP="00BE62B2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F37459" w:rsidRDefault="00F37459" w:rsidP="00BE62B2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F37459" w:rsidRDefault="00F37459" w:rsidP="00BE62B2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F37459" w:rsidRDefault="00F37459" w:rsidP="00BE62B2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F37459" w:rsidRDefault="00F37459" w:rsidP="00BE62B2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</w:tc>
      </w:tr>
    </w:tbl>
    <w:p w:rsidR="008A26B2" w:rsidRDefault="008A26B2"/>
    <w:sectPr w:rsidR="008A26B2" w:rsidSect="001B35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94" w:rsidRDefault="00543A94">
      <w:pPr>
        <w:spacing w:line="240" w:lineRule="auto"/>
      </w:pPr>
      <w:r>
        <w:separator/>
      </w:r>
    </w:p>
  </w:endnote>
  <w:endnote w:type="continuationSeparator" w:id="0">
    <w:p w:rsidR="00543A94" w:rsidRDefault="00543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90" w:rsidRDefault="001B359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976EA" w:rsidRPr="00A976EA">
      <w:rPr>
        <w:noProof/>
        <w:lang w:val="de-DE"/>
      </w:rPr>
      <w:t>2</w:t>
    </w:r>
    <w:r>
      <w:fldChar w:fldCharType="end"/>
    </w:r>
  </w:p>
  <w:p w:rsidR="008A26B2" w:rsidRDefault="008A26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90" w:rsidRDefault="001B359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976EA" w:rsidRPr="00A976EA">
      <w:rPr>
        <w:noProof/>
        <w:lang w:val="de-DE"/>
      </w:rPr>
      <w:t>1</w:t>
    </w:r>
    <w:r>
      <w:fldChar w:fldCharType="end"/>
    </w:r>
  </w:p>
  <w:p w:rsidR="008A26B2" w:rsidRDefault="008A26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94" w:rsidRDefault="00543A94">
      <w:pPr>
        <w:spacing w:line="240" w:lineRule="auto"/>
      </w:pPr>
      <w:r>
        <w:separator/>
      </w:r>
    </w:p>
  </w:footnote>
  <w:footnote w:type="continuationSeparator" w:id="0">
    <w:p w:rsidR="00543A94" w:rsidRDefault="00543A94">
      <w:pPr>
        <w:spacing w:line="240" w:lineRule="auto"/>
      </w:pPr>
      <w:r>
        <w:continuationSeparator/>
      </w:r>
    </w:p>
  </w:footnote>
  <w:footnote w:id="1">
    <w:p w:rsidR="008A26B2" w:rsidRDefault="008A26B2">
      <w:pPr>
        <w:pStyle w:val="Funotentext"/>
        <w:rPr>
          <w:sz w:val="16"/>
          <w:szCs w:val="16"/>
        </w:rPr>
      </w:pPr>
      <w:r w:rsidRPr="00076F4C">
        <w:rPr>
          <w:rStyle w:val="Funotenzeichen"/>
          <w:szCs w:val="16"/>
        </w:rPr>
        <w:footnoteRef/>
      </w:r>
      <w:r w:rsidRPr="00076F4C">
        <w:rPr>
          <w:szCs w:val="16"/>
        </w:rPr>
        <w:t xml:space="preserve"> </w:t>
      </w:r>
      <w:r w:rsidR="00076F4C">
        <w:rPr>
          <w:rFonts w:cs="Arial"/>
          <w:sz w:val="16"/>
          <w:szCs w:val="16"/>
        </w:rPr>
        <w:t>Art. 3 Abs. 1 Bst. d UIDG</w:t>
      </w:r>
    </w:p>
  </w:footnote>
  <w:footnote w:id="2">
    <w:p w:rsidR="00210751" w:rsidRPr="001B3590" w:rsidRDefault="00210751" w:rsidP="00210751">
      <w:pPr>
        <w:pStyle w:val="Funotentext"/>
        <w:rPr>
          <w:rFonts w:cs="Arial"/>
          <w:sz w:val="16"/>
          <w:szCs w:val="16"/>
        </w:rPr>
      </w:pPr>
      <w:r w:rsidRPr="00076F4C">
        <w:rPr>
          <w:rStyle w:val="Funotenzeichen"/>
        </w:rPr>
        <w:footnoteRef/>
      </w:r>
      <w:r w:rsidRPr="00076F4C">
        <w:rPr>
          <w:rStyle w:val="Funotenzeichen"/>
        </w:rPr>
        <w:t xml:space="preserve"> </w:t>
      </w:r>
      <w:r w:rsidRPr="001B3590">
        <w:rPr>
          <w:rFonts w:cs="Arial"/>
          <w:sz w:val="16"/>
          <w:szCs w:val="16"/>
        </w:rPr>
        <w:t>SR 431.03</w:t>
      </w:r>
    </w:p>
  </w:footnote>
  <w:footnote w:id="3">
    <w:p w:rsidR="00210751" w:rsidRDefault="00210751" w:rsidP="00210751">
      <w:pPr>
        <w:pStyle w:val="Funotentext"/>
      </w:pPr>
      <w:r w:rsidRPr="00076F4C">
        <w:rPr>
          <w:rStyle w:val="Funotenzeichen"/>
        </w:rPr>
        <w:footnoteRef/>
      </w:r>
      <w:r w:rsidRPr="001B3590">
        <w:rPr>
          <w:rFonts w:cs="Arial"/>
          <w:sz w:val="16"/>
          <w:szCs w:val="16"/>
        </w:rPr>
        <w:t xml:space="preserve"> SR 431.031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7" w:type="dxa"/>
      <w:tblLayout w:type="fixed"/>
      <w:tblLook w:val="04A0" w:firstRow="1" w:lastRow="0" w:firstColumn="1" w:lastColumn="0" w:noHBand="0" w:noVBand="1"/>
    </w:tblPr>
    <w:tblGrid>
      <w:gridCol w:w="4253"/>
      <w:gridCol w:w="5034"/>
    </w:tblGrid>
    <w:tr w:rsidR="008A26B2">
      <w:trPr>
        <w:cantSplit/>
        <w:trHeight w:hRule="exact" w:val="400"/>
      </w:trPr>
      <w:tc>
        <w:tcPr>
          <w:tcW w:w="4253" w:type="dxa"/>
        </w:tcPr>
        <w:p w:rsidR="008A26B2" w:rsidRDefault="008A26B2">
          <w:pPr>
            <w:pStyle w:val="Referenz"/>
          </w:pPr>
        </w:p>
      </w:tc>
      <w:tc>
        <w:tcPr>
          <w:tcW w:w="5034" w:type="dxa"/>
        </w:tcPr>
        <w:p w:rsidR="008A26B2" w:rsidRDefault="008A26B2">
          <w:pPr>
            <w:pStyle w:val="Klassifizierung"/>
          </w:pPr>
        </w:p>
      </w:tc>
    </w:tr>
  </w:tbl>
  <w:p w:rsidR="008A26B2" w:rsidRDefault="008A26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8A26B2">
      <w:trPr>
        <w:cantSplit/>
        <w:trHeight w:hRule="exact" w:val="1800"/>
      </w:trPr>
      <w:tc>
        <w:tcPr>
          <w:tcW w:w="4848" w:type="dxa"/>
        </w:tcPr>
        <w:p w:rsidR="008A26B2" w:rsidRDefault="00A976EA">
          <w:pPr>
            <w:pStyle w:val="Kopfzeile"/>
            <w:rPr>
              <w:szCs w:val="20"/>
            </w:rPr>
          </w:pPr>
          <w:r>
            <w:rPr>
              <w:noProof/>
              <w:szCs w:val="20"/>
              <w:lang w:eastAsia="de-CH"/>
            </w:rPr>
            <w:drawing>
              <wp:inline distT="0" distB="0" distL="0" distR="0">
                <wp:extent cx="1979295" cy="653415"/>
                <wp:effectExtent l="0" t="0" r="0" b="0"/>
                <wp:docPr id="1" name="Bild 1" descr="C:\BITVM_TEST\EDI-GS\BITVM\Version_3.1.0.0\TechnicalFiles\Logo_Files\Logo_r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BITVM_TEST\EDI-GS\BITVM\Version_3.1.0.0\TechnicalFiles\Logo_Files\Logo_ro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26B2" w:rsidRDefault="008A26B2">
          <w:pPr>
            <w:pStyle w:val="Kopfzeile"/>
            <w:rPr>
              <w:szCs w:val="20"/>
            </w:rPr>
          </w:pPr>
        </w:p>
      </w:tc>
      <w:tc>
        <w:tcPr>
          <w:tcW w:w="5318" w:type="dxa"/>
        </w:tcPr>
        <w:p w:rsidR="008A26B2" w:rsidRDefault="008A26B2">
          <w:pPr>
            <w:pStyle w:val="KopfzeileDepartement"/>
            <w:rPr>
              <w:szCs w:val="20"/>
            </w:rPr>
          </w:pPr>
          <w:r>
            <w:rPr>
              <w:szCs w:val="20"/>
            </w:rPr>
            <w:t>Eidgenössisches Departement des Innern EDI</w:t>
          </w:r>
        </w:p>
        <w:p w:rsidR="008A26B2" w:rsidRDefault="008A26B2">
          <w:pPr>
            <w:pStyle w:val="KopfzeileFett"/>
            <w:rPr>
              <w:szCs w:val="20"/>
            </w:rPr>
          </w:pPr>
          <w:r>
            <w:rPr>
              <w:szCs w:val="20"/>
            </w:rPr>
            <w:t>Bundesamt für Statistik BFS</w:t>
          </w:r>
        </w:p>
        <w:p w:rsidR="008A26B2" w:rsidRDefault="00E55DA1">
          <w:pPr>
            <w:pStyle w:val="Kopfzeile"/>
            <w:rPr>
              <w:szCs w:val="20"/>
            </w:rPr>
          </w:pPr>
          <w:r>
            <w:rPr>
              <w:noProof/>
              <w:szCs w:val="20"/>
            </w:rPr>
            <w:t xml:space="preserve">Abteilung </w:t>
          </w:r>
          <w:r w:rsidRPr="00E55DA1">
            <w:rPr>
              <w:noProof/>
              <w:szCs w:val="20"/>
            </w:rPr>
            <w:t>Interoperabilität und Register (IOR)</w:t>
          </w:r>
        </w:p>
      </w:tc>
    </w:tr>
  </w:tbl>
  <w:p w:rsidR="008A26B2" w:rsidRDefault="008A26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14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51"/>
    <w:rsid w:val="00054947"/>
    <w:rsid w:val="00076F4C"/>
    <w:rsid w:val="0012343D"/>
    <w:rsid w:val="00143500"/>
    <w:rsid w:val="00184F7D"/>
    <w:rsid w:val="001B3590"/>
    <w:rsid w:val="00210751"/>
    <w:rsid w:val="002176EA"/>
    <w:rsid w:val="0024570E"/>
    <w:rsid w:val="003D411B"/>
    <w:rsid w:val="003E309D"/>
    <w:rsid w:val="00491EF1"/>
    <w:rsid w:val="00543A94"/>
    <w:rsid w:val="00544143"/>
    <w:rsid w:val="00875BB7"/>
    <w:rsid w:val="008A26B2"/>
    <w:rsid w:val="00A976EA"/>
    <w:rsid w:val="00B20BCC"/>
    <w:rsid w:val="00BE62B2"/>
    <w:rsid w:val="00CD25F7"/>
    <w:rsid w:val="00E55DA1"/>
    <w:rsid w:val="00F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5:chartTrackingRefBased/>
  <w15:docId w15:val="{516DCFEE-976B-4502-A793-20F00E6E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Pr>
      <w:noProof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Pr>
      <w:noProof/>
      <w:sz w:val="12"/>
      <w:lang w:val="en-GB"/>
    </w:rPr>
  </w:style>
  <w:style w:type="table" w:styleId="Tabellenraster">
    <w:name w:val="Table Grid"/>
    <w:basedOn w:val="NormaleTabelle"/>
    <w:uiPriority w:val="59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rPr>
      <w:b/>
    </w:rPr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pPr>
      <w:jc w:val="right"/>
    </w:pPr>
    <w:rPr>
      <w:bCs w:val="0"/>
    </w:rPr>
  </w:style>
  <w:style w:type="paragraph" w:customStyle="1" w:styleId="PP">
    <w:name w:val="PP"/>
    <w:next w:val="Standard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0"/>
    <w:rPr>
      <w:rFonts w:eastAsia="Times New Roman" w:cs="Times New Roman"/>
      <w:b/>
      <w:noProof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1"/>
    <w:rPr>
      <w:rFonts w:eastAsia="Times New Roman" w:cs="Times New Roman"/>
      <w:iCs/>
      <w:noProof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link w:val="berschrift1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link w:val="berschrift2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link w:val="berschrift3"/>
    <w:rPr>
      <w:rFonts w:eastAsia="Times New Roman" w:cs="Times New Roman"/>
      <w:b/>
      <w:bCs/>
      <w:noProof/>
      <w:sz w:val="24"/>
      <w:szCs w:val="20"/>
      <w:lang w:val="en-GB"/>
    </w:rPr>
  </w:style>
  <w:style w:type="character" w:customStyle="1" w:styleId="berschrift4Zchn">
    <w:name w:val="Überschrift 4 Zchn"/>
    <w:link w:val="berschrift4"/>
    <w:rPr>
      <w:rFonts w:eastAsia="Times New Roman" w:cs="Times New Roman"/>
      <w:b/>
      <w:bCs/>
      <w:noProof/>
      <w:szCs w:val="28"/>
      <w:lang w:val="en-GB" w:eastAsia="de-DE"/>
    </w:rPr>
  </w:style>
  <w:style w:type="character" w:customStyle="1" w:styleId="berschrift5Zchn">
    <w:name w:val="Überschrift 5 Zchn"/>
    <w:link w:val="berschrift5"/>
    <w:rPr>
      <w:rFonts w:eastAsia="Times New Roman" w:cs="Times New Roman"/>
      <w:b/>
      <w:bCs/>
      <w:i/>
      <w:iCs/>
      <w:noProof/>
      <w:szCs w:val="26"/>
      <w:lang w:val="en-GB" w:eastAsia="de-DE"/>
    </w:rPr>
  </w:style>
  <w:style w:type="character" w:customStyle="1" w:styleId="berschrift6Zchn">
    <w:name w:val="Überschrift 6 Zchn"/>
    <w:link w:val="berschrift6"/>
    <w:rPr>
      <w:rFonts w:eastAsia="Times New Roman" w:cs="Times New Roman"/>
      <w:bCs/>
      <w:noProof/>
      <w:szCs w:val="20"/>
      <w:lang w:val="en-GB" w:eastAsia="de-DE"/>
    </w:rPr>
  </w:style>
  <w:style w:type="character" w:customStyle="1" w:styleId="berschrift7Zchn">
    <w:name w:val="Überschrift 7 Zchn"/>
    <w:link w:val="berschrift7"/>
    <w:rPr>
      <w:rFonts w:eastAsia="Times New Roman" w:cs="Times New Roman"/>
      <w:i/>
      <w:noProof/>
      <w:szCs w:val="24"/>
      <w:lang w:val="en-GB" w:eastAsia="de-DE"/>
    </w:rPr>
  </w:style>
  <w:style w:type="character" w:customStyle="1" w:styleId="berschrift8Zchn">
    <w:name w:val="Überschrift 8 Zchn"/>
    <w:link w:val="berschrift8"/>
    <w:rPr>
      <w:rFonts w:eastAsia="Times New Roman" w:cs="Times New Roman"/>
      <w:iCs/>
      <w:noProof/>
      <w:sz w:val="20"/>
      <w:szCs w:val="24"/>
      <w:lang w:val="en-GB" w:eastAsia="de-DE"/>
    </w:rPr>
  </w:style>
  <w:style w:type="character" w:customStyle="1" w:styleId="berschrift9Zchn">
    <w:name w:val="Überschrift 9 Zchn"/>
    <w:link w:val="berschrift9"/>
    <w:rPr>
      <w:rFonts w:eastAsia="Times New Roman" w:cs="Arial"/>
      <w:i/>
      <w:noProof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Standard"/>
    <w:next w:val="Standard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pPr>
      <w:spacing w:after="0"/>
      <w:contextualSpacing w:val="0"/>
    </w:pPr>
  </w:style>
  <w:style w:type="paragraph" w:customStyle="1" w:styleId="PPA">
    <w:name w:val="PPA"/>
    <w:basedOn w:val="PP"/>
    <w:next w:val="Standard"/>
    <w:pPr>
      <w:spacing w:before="0" w:line="540" w:lineRule="exact"/>
    </w:pPr>
  </w:style>
  <w:style w:type="character" w:styleId="Platzhaltertext">
    <w:name w:val="Placeholder Text"/>
    <w:uiPriority w:val="99"/>
    <w:semiHidden/>
    <w:rPr>
      <w:color w:val="80808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Pr>
      <w:lang w:eastAsia="en-US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styleId="berarbeitung">
    <w:name w:val="Revision"/>
    <w:hidden/>
    <w:uiPriority w:val="99"/>
    <w:semiHidden/>
    <w:rPr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pPr>
      <w:widowControl/>
      <w:spacing w:line="240" w:lineRule="auto"/>
    </w:pPr>
    <w:rPr>
      <w:rFonts w:ascii="Calibri" w:hAnsi="Calibri" w:cs="Calibri"/>
      <w:sz w:val="22"/>
      <w:lang w:eastAsia="de-CH"/>
    </w:rPr>
  </w:style>
  <w:style w:type="character" w:customStyle="1" w:styleId="NurTextZchn">
    <w:name w:val="Nur Text Zchn"/>
    <w:link w:val="NurText"/>
    <w:uiPriority w:val="9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d@bfs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12AD-B449-4CBD-AD75-79B017BF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3874</CharactersWithSpaces>
  <SharedDoc>false</SharedDoc>
  <HLinks>
    <vt:vector size="6" baseType="variant"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Aktennotiz CD Bund</dc:subject>
  <dc:creator>U80799256</dc:creator>
  <cp:keywords/>
  <cp:lastModifiedBy>Erfling Theresa BFS</cp:lastModifiedBy>
  <cp:revision>2</cp:revision>
  <cp:lastPrinted>2013-02-20T16:40:00Z</cp:lastPrinted>
  <dcterms:created xsi:type="dcterms:W3CDTF">2021-01-28T08:23:00Z</dcterms:created>
  <dcterms:modified xsi:type="dcterms:W3CDTF">2021-01-28T08:23:00Z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Statistik</vt:lpwstr>
  </property>
  <property fmtid="{D5CDD505-2E9C-101B-9397-08002B2CF9AE}" pid="3" name="AmtAbk">
    <vt:lpwstr>BFS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www.statistik.admin.ch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Duc Cindia</vt:lpwstr>
  </property>
  <property fmtid="{D5CDD505-2E9C-101B-9397-08002B2CF9AE}" pid="18" name="LoginFax">
    <vt:lpwstr>+41 32 71 36263</vt:lpwstr>
  </property>
  <property fmtid="{D5CDD505-2E9C-101B-9397-08002B2CF9AE}" pid="19" name="LoginFunktion">
    <vt:lpwstr/>
  </property>
  <property fmtid="{D5CDD505-2E9C-101B-9397-08002B2CF9AE}" pid="20" name="LoginKuerzel">
    <vt:lpwstr>DUC</vt:lpwstr>
  </property>
  <property fmtid="{D5CDD505-2E9C-101B-9397-08002B2CF9AE}" pid="21" name="LoginMailAdr">
    <vt:lpwstr>Cindia.DucSfez@bfs.admin.ch</vt:lpwstr>
  </property>
  <property fmtid="{D5CDD505-2E9C-101B-9397-08002B2CF9AE}" pid="22" name="LoginName">
    <vt:lpwstr>Duc</vt:lpwstr>
  </property>
  <property fmtid="{D5CDD505-2E9C-101B-9397-08002B2CF9AE}" pid="23" name="LoginTel">
    <vt:lpwstr>+41 32 86 72339</vt:lpwstr>
  </property>
  <property fmtid="{D5CDD505-2E9C-101B-9397-08002B2CF9AE}" pid="24" name="LoginTitle">
    <vt:lpwstr/>
  </property>
  <property fmtid="{D5CDD505-2E9C-101B-9397-08002B2CF9AE}" pid="25" name="LoginUID">
    <vt:lpwstr>U80799256</vt:lpwstr>
  </property>
  <property fmtid="{D5CDD505-2E9C-101B-9397-08002B2CF9AE}" pid="26" name="LoginVorname">
    <vt:lpwstr>Cindia</vt:lpwstr>
  </property>
  <property fmtid="{D5CDD505-2E9C-101B-9397-08002B2CF9AE}" pid="27" name="OrgUnit1">
    <vt:lpwstr/>
  </property>
  <property fmtid="{D5CDD505-2E9C-101B-9397-08002B2CF9AE}" pid="28" name="OrgUnit2">
    <vt:lpwstr>Abteilung Register</vt:lpwstr>
  </property>
  <property fmtid="{D5CDD505-2E9C-101B-9397-08002B2CF9AE}" pid="29" name="OrgUnit3">
    <vt:lpwstr>Sektion Betriebs- und Unternehmensregister</vt:lpwstr>
  </property>
  <property fmtid="{D5CDD505-2E9C-101B-9397-08002B2CF9AE}" pid="30" name="OrgUnitCode">
    <vt:lpwstr>11 BUR-A</vt:lpwstr>
  </property>
  <property fmtid="{D5CDD505-2E9C-101B-9397-08002B2CF9AE}" pid="31" name="OrgUnitFax">
    <vt:lpwstr/>
  </property>
  <property fmtid="{D5CDD505-2E9C-101B-9397-08002B2CF9AE}" pid="32" name="OrgUnitID">
    <vt:lpwstr>72</vt:lpwstr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Espace de l'Europe 10</vt:lpwstr>
  </property>
  <property fmtid="{D5CDD505-2E9C-101B-9397-08002B2CF9AE}" pid="38" name="PostAdrLabel">
    <vt:lpwstr>Postadresse:</vt:lpwstr>
  </property>
  <property fmtid="{D5CDD505-2E9C-101B-9397-08002B2CF9AE}" pid="39" name="PostOrt">
    <vt:lpwstr>Neuchâtel</vt:lpwstr>
  </property>
  <property fmtid="{D5CDD505-2E9C-101B-9397-08002B2CF9AE}" pid="40" name="PostPLZ">
    <vt:lpwstr>2010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>Duc</vt:lpwstr>
  </property>
  <property fmtid="{D5CDD505-2E9C-101B-9397-08002B2CF9AE}" pid="45" name="Sig1OrgUnit1">
    <vt:lpwstr/>
  </property>
  <property fmtid="{D5CDD505-2E9C-101B-9397-08002B2CF9AE}" pid="46" name="Sig1OrgUnit2">
    <vt:lpwstr>Abteilung Register</vt:lpwstr>
  </property>
  <property fmtid="{D5CDD505-2E9C-101B-9397-08002B2CF9AE}" pid="47" name="Sig1OrgUnit3">
    <vt:lpwstr>Sektion Betriebs- und Unternehmensregister</vt:lpwstr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>Cindia</vt:lpwstr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Espace de l'Europe 10</vt:lpwstr>
  </property>
  <property fmtid="{D5CDD505-2E9C-101B-9397-08002B2CF9AE}" pid="60" name="StandortOrt">
    <vt:lpwstr>Neuchâtel</vt:lpwstr>
  </property>
  <property fmtid="{D5CDD505-2E9C-101B-9397-08002B2CF9AE}" pid="61" name="StandortPLZ">
    <vt:lpwstr>2010</vt:lpwstr>
  </property>
  <property fmtid="{D5CDD505-2E9C-101B-9397-08002B2CF9AE}" pid="62" name="TelLabel">
    <vt:lpwstr>Tel.</vt:lpwstr>
  </property>
  <property fmtid="{D5CDD505-2E9C-101B-9397-08002B2CF9AE}" pid="63" name="UserDisplayName">
    <vt:lpwstr>Duc Cindia</vt:lpwstr>
  </property>
  <property fmtid="{D5CDD505-2E9C-101B-9397-08002B2CF9AE}" pid="64" name="UserFax">
    <vt:lpwstr>+41 32 71 36263</vt:lpwstr>
  </property>
  <property fmtid="{D5CDD505-2E9C-101B-9397-08002B2CF9AE}" pid="65" name="UserFunktion">
    <vt:lpwstr/>
  </property>
  <property fmtid="{D5CDD505-2E9C-101B-9397-08002B2CF9AE}" pid="66" name="UserKuerzel">
    <vt:lpwstr>DUC</vt:lpwstr>
  </property>
  <property fmtid="{D5CDD505-2E9C-101B-9397-08002B2CF9AE}" pid="67" name="UserMailAdr">
    <vt:lpwstr>Cindia.DucSfez@bfs.admin.ch</vt:lpwstr>
  </property>
  <property fmtid="{D5CDD505-2E9C-101B-9397-08002B2CF9AE}" pid="68" name="UserName">
    <vt:lpwstr>Duc</vt:lpwstr>
  </property>
  <property fmtid="{D5CDD505-2E9C-101B-9397-08002B2CF9AE}" pid="69" name="UserTel">
    <vt:lpwstr>+41 32 86 72339</vt:lpwstr>
  </property>
  <property fmtid="{D5CDD505-2E9C-101B-9397-08002B2CF9AE}" pid="70" name="UserTitel">
    <vt:lpwstr/>
  </property>
  <property fmtid="{D5CDD505-2E9C-101B-9397-08002B2CF9AE}" pid="71" name="UserUID">
    <vt:lpwstr>U80799256</vt:lpwstr>
  </property>
  <property fmtid="{D5CDD505-2E9C-101B-9397-08002B2CF9AE}" pid="72" name="UserVorname">
    <vt:lpwstr>Cindia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ktennotiz">
    <vt:lpwstr>Notiz</vt:lpwstr>
  </property>
  <property fmtid="{D5CDD505-2E9C-101B-9397-08002B2CF9AE}" pid="76" name="ANotiz_sp1_1">
    <vt:lpwstr>Datum:</vt:lpwstr>
  </property>
  <property fmtid="{D5CDD505-2E9C-101B-9397-08002B2CF9AE}" pid="77" name="ANotiz_sp1_2">
    <vt:lpwstr>Für:</vt:lpwstr>
  </property>
  <property fmtid="{D5CDD505-2E9C-101B-9397-08002B2CF9AE}" pid="78" name="ANotiz_sp1_3">
    <vt:lpwstr>Kopien an:</vt:lpwstr>
  </property>
  <property fmtid="{D5CDD505-2E9C-101B-9397-08002B2CF9AE}" pid="79" name="OrgUnit1bis">
    <vt:lpwstr/>
  </property>
  <property fmtid="{D5CDD505-2E9C-101B-9397-08002B2CF9AE}" pid="80" name="OrgUnitSekrbis">
    <vt:lpwstr/>
  </property>
  <property fmtid="{D5CDD505-2E9C-101B-9397-08002B2CF9AE}" pid="81" name="Amt2">
    <vt:lpwstr/>
  </property>
  <property fmtid="{D5CDD505-2E9C-101B-9397-08002B2CF9AE}" pid="82" name="Amt2Abk">
    <vt:lpwstr/>
  </property>
  <property fmtid="{D5CDD505-2E9C-101B-9397-08002B2CF9AE}" pid="83" name="Dep2Abk">
    <vt:lpwstr/>
  </property>
  <property fmtid="{D5CDD505-2E9C-101B-9397-08002B2CF9AE}" pid="84" name="Dep2Name">
    <vt:lpwstr/>
  </property>
  <property fmtid="{D5CDD505-2E9C-101B-9397-08002B2CF9AE}" pid="85" name="Personal">
    <vt:lpwstr/>
  </property>
  <property fmtid="{D5CDD505-2E9C-101B-9397-08002B2CF9AE}" pid="86" name="AmtPost">
    <vt:lpwstr>BFS</vt:lpwstr>
  </property>
  <property fmtid="{D5CDD505-2E9C-101B-9397-08002B2CF9AE}" pid="87" name="DepNamebis">
    <vt:lpwstr/>
  </property>
  <property fmtid="{D5CDD505-2E9C-101B-9397-08002B2CF9AE}" pid="88" name="Amtbis">
    <vt:lpwstr/>
  </property>
  <property fmtid="{D5CDD505-2E9C-101B-9397-08002B2CF9AE}" pid="89" name="Amt2bis">
    <vt:lpwstr/>
  </property>
  <property fmtid="{D5CDD505-2E9C-101B-9397-08002B2CF9AE}" pid="90" name="AmtZusatz">
    <vt:lpwstr/>
  </property>
  <property fmtid="{D5CDD505-2E9C-101B-9397-08002B2CF9AE}" pid="91" name="Dep2Namebis">
    <vt:lpwstr/>
  </property>
  <property fmtid="{D5CDD505-2E9C-101B-9397-08002B2CF9AE}" pid="92" name="DepZusatz">
    <vt:lpwstr/>
  </property>
  <property fmtid="{D5CDD505-2E9C-101B-9397-08002B2CF9AE}" pid="93" name="Hauptabteilung">
    <vt:lpwstr>Abteilung Register</vt:lpwstr>
  </property>
</Properties>
</file>