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148" w:type="dxa"/>
        <w:tblInd w:w="-5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7" w:type="dxa"/>
          <w:right w:w="107" w:type="dxa"/>
        </w:tblCellMar>
        <w:tblLook w:val="0600" w:firstRow="0" w:lastRow="0" w:firstColumn="0" w:lastColumn="0" w:noHBand="1" w:noVBand="1"/>
      </w:tblPr>
      <w:tblGrid>
        <w:gridCol w:w="6406"/>
        <w:gridCol w:w="3742"/>
      </w:tblGrid>
      <w:tr w:rsidR="0007263D" w:rsidRPr="00285569" w14:paraId="7D227BAD" w14:textId="77777777" w:rsidTr="0007263D">
        <w:trPr>
          <w:cantSplit/>
          <w:trHeight w:hRule="exact" w:val="901"/>
        </w:trPr>
        <w:tc>
          <w:tcPr>
            <w:tcW w:w="6406" w:type="dxa"/>
          </w:tcPr>
          <w:p w14:paraId="2FCEB94D" w14:textId="77777777" w:rsidR="0007263D" w:rsidRPr="00285569" w:rsidRDefault="0007263D" w:rsidP="0007263D">
            <w:pPr>
              <w:pStyle w:val="En-tte"/>
            </w:pPr>
            <w:r>
              <w:rPr>
                <w:lang w:val="en-US" w:eastAsia="en-US" w:bidi="ar-SA"/>
              </w:rPr>
              <w:drawing>
                <wp:inline distT="0" distB="0" distL="0" distR="0" wp14:anchorId="77F67377" wp14:editId="44B8A593">
                  <wp:extent cx="1981200" cy="647700"/>
                  <wp:effectExtent l="19050" t="0" r="0" b="0"/>
                  <wp:docPr id="2" name="Grafik 0" descr="Logo_s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sw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2" w:type="dxa"/>
          </w:tcPr>
          <w:p w14:paraId="28A78E79" w14:textId="77777777" w:rsidR="0007263D" w:rsidRPr="00285569" w:rsidRDefault="0007263D" w:rsidP="00EC39A3">
            <w:pPr>
              <w:pStyle w:val="KopfzeileDepartement"/>
            </w:pPr>
            <w:r>
              <w:t>Eidgenössisches Departement des Innern EDI</w:t>
            </w:r>
          </w:p>
          <w:p w14:paraId="3F118715" w14:textId="77777777" w:rsidR="0007263D" w:rsidRPr="00285569" w:rsidRDefault="0007263D" w:rsidP="00EC39A3">
            <w:pPr>
              <w:pStyle w:val="KopfzeileFett"/>
            </w:pPr>
            <w:r>
              <w:t>Bundesamt für Statistik BFS</w:t>
            </w:r>
          </w:p>
          <w:p w14:paraId="1E780347" w14:textId="77777777" w:rsidR="0007263D" w:rsidRPr="00285569" w:rsidRDefault="0007263D" w:rsidP="00EC39A3">
            <w:pPr>
              <w:pStyle w:val="En-tte"/>
            </w:pPr>
          </w:p>
        </w:tc>
      </w:tr>
    </w:tbl>
    <w:p w14:paraId="2BD9385E" w14:textId="77777777" w:rsidR="00FF1EC6" w:rsidRDefault="00FF1EC6" w:rsidP="004D3C91">
      <w:pPr>
        <w:pStyle w:val="Titre"/>
        <w:rPr>
          <w:sz w:val="36"/>
          <w:szCs w:val="36"/>
        </w:rPr>
      </w:pPr>
    </w:p>
    <w:p w14:paraId="2EEFA797" w14:textId="105BC675" w:rsidR="00D2502E" w:rsidRPr="00580002" w:rsidRDefault="004D3C91" w:rsidP="004D3C91">
      <w:pPr>
        <w:pStyle w:val="Titre"/>
        <w:rPr>
          <w:sz w:val="36"/>
          <w:szCs w:val="36"/>
        </w:rPr>
      </w:pPr>
      <w:r w:rsidRPr="00580002">
        <w:rPr>
          <w:sz w:val="36"/>
          <w:szCs w:val="36"/>
        </w:rPr>
        <w:t>Formular für Datenverknüpfungsanfragen</w:t>
      </w:r>
    </w:p>
    <w:p w14:paraId="79A1148E" w14:textId="55E628E1" w:rsidR="000E7FD4" w:rsidRDefault="00C94559" w:rsidP="00E04FB4">
      <w:pPr>
        <w:spacing w:before="120" w:after="120"/>
        <w:rPr>
          <w:color w:val="000000" w:themeColor="text1"/>
          <w:szCs w:val="20"/>
        </w:rPr>
      </w:pPr>
      <w:r w:rsidRPr="003D2526">
        <w:rPr>
          <w:color w:val="000000" w:themeColor="text1"/>
          <w:szCs w:val="20"/>
        </w:rPr>
        <w:t xml:space="preserve">Das ausgefüllte Dokument </w:t>
      </w:r>
      <w:r w:rsidR="007D522C" w:rsidRPr="003D2526">
        <w:rPr>
          <w:color w:val="000000" w:themeColor="text1"/>
          <w:szCs w:val="20"/>
        </w:rPr>
        <w:t xml:space="preserve">(zwingend </w:t>
      </w:r>
      <w:r w:rsidR="007D522C" w:rsidRPr="003D2526">
        <w:rPr>
          <w:b/>
          <w:color w:val="000000" w:themeColor="text1"/>
          <w:szCs w:val="20"/>
        </w:rPr>
        <w:t>im WORD-Format</w:t>
      </w:r>
      <w:r w:rsidR="007D522C" w:rsidRPr="003D2526">
        <w:rPr>
          <w:color w:val="000000" w:themeColor="text1"/>
          <w:szCs w:val="20"/>
        </w:rPr>
        <w:t xml:space="preserve">) </w:t>
      </w:r>
      <w:r w:rsidRPr="003D2526">
        <w:rPr>
          <w:color w:val="000000" w:themeColor="text1"/>
          <w:szCs w:val="20"/>
        </w:rPr>
        <w:t xml:space="preserve">und sämtliche Anlagen müssen an </w:t>
      </w:r>
      <w:hyperlink r:id="rId10" w:history="1">
        <w:r w:rsidRPr="00F31323">
          <w:rPr>
            <w:rStyle w:val="Lienhypertexte"/>
            <w:color w:val="365F91" w:themeColor="accent1" w:themeShade="BF"/>
            <w:szCs w:val="20"/>
          </w:rPr>
          <w:t>verknuepfungen@bfs.admin.ch</w:t>
        </w:r>
      </w:hyperlink>
      <w:r w:rsidRPr="003D2526">
        <w:rPr>
          <w:color w:val="000000" w:themeColor="text1"/>
          <w:szCs w:val="20"/>
        </w:rPr>
        <w:t xml:space="preserve"> geschickt werden.</w:t>
      </w:r>
      <w:r w:rsidR="00834F39">
        <w:rPr>
          <w:color w:val="000000" w:themeColor="text1"/>
          <w:szCs w:val="20"/>
        </w:rPr>
        <w:t xml:space="preserve"> Nur vollständig ausgefüllte</w:t>
      </w:r>
      <w:r w:rsidR="002A0DC8">
        <w:rPr>
          <w:color w:val="000000" w:themeColor="text1"/>
          <w:szCs w:val="20"/>
        </w:rPr>
        <w:t xml:space="preserve"> und in der Struktur nicht abgeänderte</w:t>
      </w:r>
      <w:r w:rsidR="00834F39">
        <w:rPr>
          <w:color w:val="000000" w:themeColor="text1"/>
          <w:szCs w:val="20"/>
        </w:rPr>
        <w:t xml:space="preserve"> Formulare können </w:t>
      </w:r>
      <w:r w:rsidR="00416219">
        <w:rPr>
          <w:color w:val="000000" w:themeColor="text1"/>
          <w:szCs w:val="20"/>
        </w:rPr>
        <w:t>berücksichtigt</w:t>
      </w:r>
      <w:r w:rsidR="00834F39">
        <w:rPr>
          <w:color w:val="000000" w:themeColor="text1"/>
          <w:szCs w:val="20"/>
        </w:rPr>
        <w:t xml:space="preserve"> werden.</w:t>
      </w:r>
    </w:p>
    <w:p w14:paraId="39C41000" w14:textId="6651B8BD" w:rsidR="004D3C91" w:rsidRDefault="00A647AD" w:rsidP="00E04FB4">
      <w:pPr>
        <w:spacing w:before="120" w:after="120"/>
        <w:rPr>
          <w:color w:val="000000" w:themeColor="text1"/>
          <w:szCs w:val="20"/>
        </w:rPr>
      </w:pPr>
      <w:r w:rsidRPr="00E14884">
        <w:rPr>
          <w:b/>
        </w:rPr>
        <w:t>Anmerkung</w:t>
      </w:r>
      <w:r w:rsidR="000E7FD4">
        <w:rPr>
          <w:color w:val="000000" w:themeColor="text1"/>
          <w:szCs w:val="20"/>
        </w:rPr>
        <w:t>: Nachträgliche Änderungen an der im eingereichten Formular dargestellten Sachlage (z.B. Integration zusätzlicher Variablen, Änderung der Referenzperiode usw.) führen zu einer mehrwöchigen Verlängerung des Entscheidungsprozesses.</w:t>
      </w:r>
    </w:p>
    <w:p w14:paraId="50220DFF" w14:textId="77777777" w:rsidR="00C5115E" w:rsidRPr="00E04FB4" w:rsidRDefault="00C5115E" w:rsidP="00E04FB4">
      <w:pPr>
        <w:spacing w:before="120" w:after="120"/>
        <w:rPr>
          <w:color w:val="000000" w:themeColor="text1"/>
          <w:szCs w:val="20"/>
        </w:rPr>
      </w:pPr>
    </w:p>
    <w:tbl>
      <w:tblPr>
        <w:tblStyle w:val="Grilledutableau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CB4D48" w:rsidRPr="00834F39" w14:paraId="62C2C3C8" w14:textId="77777777" w:rsidTr="00C5115E">
        <w:trPr>
          <w:trHeight w:val="395"/>
        </w:trPr>
        <w:tc>
          <w:tcPr>
            <w:tcW w:w="9202" w:type="dxa"/>
          </w:tcPr>
          <w:p w14:paraId="2BE5A628" w14:textId="77777777" w:rsidR="00CB4D48" w:rsidRDefault="003E3FFB" w:rsidP="00E14884">
            <w:pPr>
              <w:spacing w:after="120"/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  <w:r w:rsidRPr="00F31323">
              <w:rPr>
                <w:b/>
                <w:color w:val="365F91" w:themeColor="accent1" w:themeShade="BF"/>
                <w:sz w:val="28"/>
                <w:szCs w:val="28"/>
              </w:rPr>
              <w:t>1</w:t>
            </w:r>
            <w:r w:rsidR="00E04FB4" w:rsidRPr="00F31323">
              <w:rPr>
                <w:b/>
                <w:color w:val="365F91" w:themeColor="accent1" w:themeShade="BF"/>
                <w:sz w:val="28"/>
                <w:szCs w:val="28"/>
              </w:rPr>
              <w:t xml:space="preserve"> Grundinformationen</w:t>
            </w:r>
          </w:p>
          <w:p w14:paraId="31A6B036" w14:textId="52088510" w:rsidR="00F31323" w:rsidRPr="00F31323" w:rsidRDefault="00F31323" w:rsidP="00E14884">
            <w:pPr>
              <w:spacing w:after="120"/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</w:p>
        </w:tc>
      </w:tr>
      <w:tr w:rsidR="00E04FB4" w:rsidRPr="00834F39" w14:paraId="45DE7990" w14:textId="77777777" w:rsidTr="00C5115E">
        <w:trPr>
          <w:trHeight w:val="395"/>
        </w:trPr>
        <w:tc>
          <w:tcPr>
            <w:tcW w:w="9202" w:type="dxa"/>
            <w:tcBorders>
              <w:bottom w:val="single" w:sz="12" w:space="0" w:color="4F81BD" w:themeColor="accent1"/>
            </w:tcBorders>
          </w:tcPr>
          <w:p w14:paraId="6E18BB83" w14:textId="77777777" w:rsidR="00E04FB4" w:rsidRPr="00F31323" w:rsidRDefault="00E04FB4" w:rsidP="004728D7">
            <w:pPr>
              <w:jc w:val="center"/>
              <w:rPr>
                <w:b/>
                <w:color w:val="365F91" w:themeColor="accent1" w:themeShade="BF"/>
              </w:rPr>
            </w:pPr>
            <w:r w:rsidRPr="00F31323">
              <w:rPr>
                <w:b/>
                <w:color w:val="365F91" w:themeColor="accent1" w:themeShade="BF"/>
              </w:rPr>
              <w:t>1.1 Antragstellende Person</w:t>
            </w:r>
          </w:p>
        </w:tc>
      </w:tr>
    </w:tbl>
    <w:p w14:paraId="5F603F22" w14:textId="77777777" w:rsidR="008A722E" w:rsidRDefault="008A722E"/>
    <w:p w14:paraId="7BBE1089" w14:textId="5775DB05" w:rsidR="008A722E" w:rsidRDefault="008A722E" w:rsidP="008A722E">
      <w:pPr>
        <w:spacing w:after="120"/>
      </w:pPr>
      <w:r w:rsidRPr="00834F39">
        <w:t>Name und Adresse der Institution</w:t>
      </w:r>
    </w:p>
    <w:tbl>
      <w:tblPr>
        <w:tblStyle w:val="Grilledutableau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D20F72" w:rsidRPr="00834F39" w14:paraId="4A774C18" w14:textId="77777777" w:rsidTr="008A722E">
        <w:trPr>
          <w:trHeight w:val="263"/>
        </w:trPr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FA97" w14:textId="1392880D" w:rsidR="00D20F72" w:rsidRPr="00834F39" w:rsidRDefault="00D20F72" w:rsidP="00D20F72">
            <w:r w:rsidRPr="00834F39">
              <w:rPr>
                <w:i/>
                <w:color w:val="A6A6A6" w:themeColor="background1" w:themeShade="A6"/>
              </w:rPr>
              <w:t>Beispiel: Forschungsstelle X, Musterstrasse 1, 3000 Bern</w:t>
            </w:r>
          </w:p>
        </w:tc>
      </w:tr>
    </w:tbl>
    <w:p w14:paraId="7F036F44" w14:textId="77777777" w:rsidR="008A722E" w:rsidRDefault="008A722E"/>
    <w:p w14:paraId="587803EF" w14:textId="136E06B1" w:rsidR="008A722E" w:rsidRDefault="008A722E" w:rsidP="008A722E">
      <w:pPr>
        <w:spacing w:after="120"/>
      </w:pPr>
      <w:r w:rsidRPr="00834F39">
        <w:t>Name, Tel., E-Mail der verantwortlichen Person sowie von deren Stellvertreter/in</w:t>
      </w:r>
    </w:p>
    <w:tbl>
      <w:tblPr>
        <w:tblStyle w:val="Grilledutableau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D20F72" w:rsidRPr="00834F39" w14:paraId="55CECF11" w14:textId="77777777" w:rsidTr="008A722E">
        <w:trPr>
          <w:trHeight w:val="263"/>
        </w:trPr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B797" w14:textId="0DE3BC25" w:rsidR="00D20F72" w:rsidRPr="00834F39" w:rsidRDefault="005522CC" w:rsidP="005522CC">
            <w:pPr>
              <w:rPr>
                <w:i/>
                <w:color w:val="A6A6A6" w:themeColor="background1" w:themeShade="A6"/>
              </w:rPr>
            </w:pPr>
            <w:r w:rsidRPr="00834F39">
              <w:rPr>
                <w:i/>
                <w:color w:val="A6A6A6" w:themeColor="background1" w:themeShade="A6"/>
              </w:rPr>
              <w:t>Hans Meier, Projektleiter</w:t>
            </w:r>
            <w:r w:rsidR="00D20F72" w:rsidRPr="00834F39">
              <w:rPr>
                <w:i/>
                <w:color w:val="A6A6A6" w:themeColor="background1" w:themeShade="A6"/>
              </w:rPr>
              <w:t xml:space="preserve">, </w:t>
            </w:r>
            <w:hyperlink r:id="rId11" w:history="1">
              <w:r w:rsidRPr="00834F39">
                <w:rPr>
                  <w:rStyle w:val="Lienhypertexte"/>
                  <w:color w:val="A6A6A6" w:themeColor="background1" w:themeShade="A6"/>
                </w:rPr>
                <w:t>hans.meier</w:t>
              </w:r>
              <w:r w:rsidR="00931981">
                <w:rPr>
                  <w:rStyle w:val="Lienhypertexte"/>
                  <w:i/>
                  <w:color w:val="A6A6A6" w:themeColor="background1" w:themeShade="A6"/>
                </w:rPr>
                <w:t>@</w:t>
              </w:r>
              <w:r w:rsidRPr="00834F39">
                <w:rPr>
                  <w:rStyle w:val="Lienhypertexte"/>
                  <w:i/>
                  <w:color w:val="A6A6A6" w:themeColor="background1" w:themeShade="A6"/>
                </w:rPr>
                <w:t>forschungsstellex.ch</w:t>
              </w:r>
            </w:hyperlink>
            <w:r w:rsidR="00D20F72" w:rsidRPr="00834F39">
              <w:rPr>
                <w:i/>
                <w:color w:val="A6A6A6" w:themeColor="background1" w:themeShade="A6"/>
              </w:rPr>
              <w:t xml:space="preserve">, +41 </w:t>
            </w:r>
            <w:r w:rsidRPr="00834F39">
              <w:rPr>
                <w:i/>
                <w:color w:val="A6A6A6" w:themeColor="background1" w:themeShade="A6"/>
              </w:rPr>
              <w:t>32</w:t>
            </w:r>
            <w:r w:rsidR="00D20F72" w:rsidRPr="00834F39">
              <w:rPr>
                <w:i/>
                <w:color w:val="A6A6A6" w:themeColor="background1" w:themeShade="A6"/>
              </w:rPr>
              <w:t xml:space="preserve"> </w:t>
            </w:r>
            <w:r w:rsidR="00492C9F" w:rsidRPr="00834F39">
              <w:rPr>
                <w:i/>
                <w:color w:val="A6A6A6" w:themeColor="background1" w:themeShade="A6"/>
              </w:rPr>
              <w:t>111 22 33</w:t>
            </w:r>
          </w:p>
          <w:p w14:paraId="72C04974" w14:textId="1E95CA7D" w:rsidR="005522CC" w:rsidRPr="00834F39" w:rsidRDefault="00492C9F" w:rsidP="00492C9F">
            <w:pPr>
              <w:rPr>
                <w:color w:val="A6A6A6" w:themeColor="background1" w:themeShade="A6"/>
              </w:rPr>
            </w:pPr>
            <w:r w:rsidRPr="00834F39">
              <w:rPr>
                <w:i/>
                <w:color w:val="A6A6A6" w:themeColor="background1" w:themeShade="A6"/>
              </w:rPr>
              <w:t>Urs Müller</w:t>
            </w:r>
            <w:r w:rsidR="005522CC" w:rsidRPr="00834F39">
              <w:rPr>
                <w:i/>
                <w:color w:val="A6A6A6" w:themeColor="background1" w:themeShade="A6"/>
              </w:rPr>
              <w:t xml:space="preserve">, </w:t>
            </w:r>
            <w:r w:rsidRPr="00834F39">
              <w:rPr>
                <w:i/>
                <w:color w:val="A6A6A6" w:themeColor="background1" w:themeShade="A6"/>
              </w:rPr>
              <w:t>Stellvertreter</w:t>
            </w:r>
            <w:r w:rsidR="005522CC" w:rsidRPr="00834F39">
              <w:rPr>
                <w:i/>
                <w:color w:val="A6A6A6" w:themeColor="background1" w:themeShade="A6"/>
              </w:rPr>
              <w:t xml:space="preserve">, </w:t>
            </w:r>
            <w:hyperlink r:id="rId12" w:history="1">
              <w:r w:rsidRPr="00834F39">
                <w:rPr>
                  <w:rStyle w:val="Lienhypertexte"/>
                  <w:color w:val="A6A6A6" w:themeColor="background1" w:themeShade="A6"/>
                </w:rPr>
                <w:t>urs.mueller</w:t>
              </w:r>
              <w:r w:rsidR="00931981">
                <w:rPr>
                  <w:rStyle w:val="Lienhypertexte"/>
                  <w:i/>
                  <w:color w:val="A6A6A6" w:themeColor="background1" w:themeShade="A6"/>
                </w:rPr>
                <w:t>@</w:t>
              </w:r>
              <w:r w:rsidRPr="00834F39">
                <w:rPr>
                  <w:rStyle w:val="Lienhypertexte"/>
                  <w:i/>
                  <w:color w:val="A6A6A6" w:themeColor="background1" w:themeShade="A6"/>
                </w:rPr>
                <w:t>forschungsstellex.ch</w:t>
              </w:r>
            </w:hyperlink>
            <w:r w:rsidR="005522CC" w:rsidRPr="00834F39">
              <w:rPr>
                <w:i/>
                <w:color w:val="A6A6A6" w:themeColor="background1" w:themeShade="A6"/>
              </w:rPr>
              <w:t xml:space="preserve">, +41 </w:t>
            </w:r>
            <w:r w:rsidR="000C6F26" w:rsidRPr="00834F39">
              <w:rPr>
                <w:i/>
                <w:color w:val="A6A6A6" w:themeColor="background1" w:themeShade="A6"/>
              </w:rPr>
              <w:t xml:space="preserve">32 </w:t>
            </w:r>
            <w:r w:rsidRPr="00834F39">
              <w:rPr>
                <w:i/>
                <w:color w:val="A6A6A6" w:themeColor="background1" w:themeShade="A6"/>
              </w:rPr>
              <w:t>111 22 34</w:t>
            </w:r>
          </w:p>
        </w:tc>
      </w:tr>
    </w:tbl>
    <w:p w14:paraId="58891275" w14:textId="77777777" w:rsidR="008A722E" w:rsidRDefault="008A722E"/>
    <w:p w14:paraId="6D85C61E" w14:textId="0FA2EB59" w:rsidR="008A722E" w:rsidRDefault="008A722E" w:rsidP="008A722E">
      <w:pPr>
        <w:spacing w:after="120"/>
      </w:pPr>
      <w:r w:rsidRPr="00834F39">
        <w:t>Namen</w:t>
      </w:r>
      <w:r w:rsidR="00306BAA">
        <w:t xml:space="preserve">, </w:t>
      </w:r>
      <w:r w:rsidR="00306BAA" w:rsidRPr="00834F39">
        <w:t>Tel., E-Mail</w:t>
      </w:r>
      <w:r w:rsidRPr="00834F39">
        <w:t xml:space="preserve"> der Mitarbeitenden, die auf die verknüpften Daten zugreifen dürfen (bitte den Namen der Institution angeben, falls sich dieser von der antragstellenden Institution unterscheidet)</w:t>
      </w:r>
    </w:p>
    <w:tbl>
      <w:tblPr>
        <w:tblStyle w:val="Grilledutableau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D20F72" w:rsidRPr="00834F39" w14:paraId="641511EE" w14:textId="77777777" w:rsidTr="008A722E">
        <w:trPr>
          <w:trHeight w:val="263"/>
        </w:trPr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09C7" w14:textId="72C1E292" w:rsidR="00492C9F" w:rsidRPr="00931981" w:rsidRDefault="00492C9F" w:rsidP="00492C9F">
            <w:pPr>
              <w:rPr>
                <w:i/>
                <w:color w:val="A6A6A6" w:themeColor="background1" w:themeShade="A6"/>
                <w:lang w:val="fr-CH"/>
              </w:rPr>
            </w:pPr>
            <w:r w:rsidRPr="00931981">
              <w:rPr>
                <w:i/>
                <w:color w:val="A6A6A6" w:themeColor="background1" w:themeShade="A6"/>
                <w:lang w:val="fr-CH"/>
              </w:rPr>
              <w:t xml:space="preserve">Hans Meier, </w:t>
            </w:r>
            <w:hyperlink r:id="rId13" w:history="1">
              <w:r w:rsidRPr="00931981">
                <w:rPr>
                  <w:rStyle w:val="Lienhypertexte"/>
                  <w:color w:val="A6A6A6" w:themeColor="background1" w:themeShade="A6"/>
                  <w:lang w:val="fr-CH"/>
                </w:rPr>
                <w:t>hans.meier</w:t>
              </w:r>
              <w:r w:rsidR="00931981" w:rsidRPr="00931981">
                <w:rPr>
                  <w:rStyle w:val="Lienhypertexte"/>
                  <w:i/>
                  <w:color w:val="A6A6A6" w:themeColor="background1" w:themeShade="A6"/>
                  <w:lang w:val="fr-CH"/>
                </w:rPr>
                <w:t>@</w:t>
              </w:r>
              <w:r w:rsidRPr="00931981">
                <w:rPr>
                  <w:rStyle w:val="Lienhypertexte"/>
                  <w:i/>
                  <w:color w:val="A6A6A6" w:themeColor="background1" w:themeShade="A6"/>
                  <w:lang w:val="fr-CH"/>
                </w:rPr>
                <w:t>forschungsstellex.ch</w:t>
              </w:r>
            </w:hyperlink>
            <w:r w:rsidRPr="00931981">
              <w:rPr>
                <w:i/>
                <w:color w:val="A6A6A6" w:themeColor="background1" w:themeShade="A6"/>
                <w:lang w:val="fr-CH"/>
              </w:rPr>
              <w:t>, +41 32 111 22 33</w:t>
            </w:r>
          </w:p>
          <w:p w14:paraId="7424AB44" w14:textId="7D11AFBD" w:rsidR="00D20F72" w:rsidRPr="00834F39" w:rsidRDefault="00492C9F" w:rsidP="00492C9F">
            <w:pPr>
              <w:rPr>
                <w:i/>
                <w:color w:val="A6A6A6" w:themeColor="background1" w:themeShade="A6"/>
              </w:rPr>
            </w:pPr>
            <w:r w:rsidRPr="00834F39">
              <w:rPr>
                <w:i/>
                <w:color w:val="A6A6A6" w:themeColor="background1" w:themeShade="A6"/>
              </w:rPr>
              <w:t xml:space="preserve">Urs Müller, </w:t>
            </w:r>
            <w:hyperlink r:id="rId14" w:history="1">
              <w:r w:rsidRPr="00834F39">
                <w:rPr>
                  <w:rStyle w:val="Lienhypertexte"/>
                  <w:color w:val="A6A6A6" w:themeColor="background1" w:themeShade="A6"/>
                </w:rPr>
                <w:t>urs.mueller</w:t>
              </w:r>
              <w:r w:rsidR="00931981">
                <w:rPr>
                  <w:rStyle w:val="Lienhypertexte"/>
                  <w:i/>
                  <w:color w:val="A6A6A6" w:themeColor="background1" w:themeShade="A6"/>
                </w:rPr>
                <w:t>@</w:t>
              </w:r>
              <w:r w:rsidRPr="00834F39">
                <w:rPr>
                  <w:rStyle w:val="Lienhypertexte"/>
                  <w:i/>
                  <w:color w:val="A6A6A6" w:themeColor="background1" w:themeShade="A6"/>
                </w:rPr>
                <w:t>forschungsstellex.ch</w:t>
              </w:r>
            </w:hyperlink>
            <w:r w:rsidRPr="00834F39">
              <w:rPr>
                <w:i/>
                <w:color w:val="A6A6A6" w:themeColor="background1" w:themeShade="A6"/>
              </w:rPr>
              <w:t xml:space="preserve">, +41 </w:t>
            </w:r>
            <w:r w:rsidR="000C6F26" w:rsidRPr="00834F39">
              <w:rPr>
                <w:i/>
                <w:color w:val="A6A6A6" w:themeColor="background1" w:themeShade="A6"/>
              </w:rPr>
              <w:t xml:space="preserve">32 </w:t>
            </w:r>
            <w:r w:rsidRPr="00834F39">
              <w:rPr>
                <w:i/>
                <w:color w:val="A6A6A6" w:themeColor="background1" w:themeShade="A6"/>
              </w:rPr>
              <w:t>111 22 34</w:t>
            </w:r>
          </w:p>
          <w:p w14:paraId="372D68AA" w14:textId="6A5BA485" w:rsidR="00492C9F" w:rsidRPr="00834F39" w:rsidRDefault="00492C9F" w:rsidP="00EE3608">
            <w:r w:rsidRPr="00834F39">
              <w:rPr>
                <w:i/>
                <w:color w:val="A6A6A6" w:themeColor="background1" w:themeShade="A6"/>
              </w:rPr>
              <w:t xml:space="preserve">Verena Holzer, </w:t>
            </w:r>
            <w:hyperlink r:id="rId15" w:history="1">
              <w:r w:rsidR="00EE3608" w:rsidRPr="000E7FD4">
                <w:rPr>
                  <w:rStyle w:val="Lienhypertexte"/>
                  <w:color w:val="A6A6A6" w:themeColor="background1" w:themeShade="A6"/>
                </w:rPr>
                <w:t>verena.holzer</w:t>
              </w:r>
              <w:r w:rsidR="00931981">
                <w:rPr>
                  <w:rStyle w:val="Lienhypertexte"/>
                  <w:i/>
                  <w:color w:val="A6A6A6" w:themeColor="background1" w:themeShade="A6"/>
                </w:rPr>
                <w:t>@</w:t>
              </w:r>
              <w:r w:rsidR="00EE3608" w:rsidRPr="000E7FD4">
                <w:rPr>
                  <w:rStyle w:val="Lienhypertexte"/>
                  <w:i/>
                  <w:color w:val="A6A6A6" w:themeColor="background1" w:themeShade="A6"/>
                </w:rPr>
                <w:t>forschungsstellex.ch</w:t>
              </w:r>
            </w:hyperlink>
            <w:r w:rsidRPr="000E7FD4">
              <w:rPr>
                <w:i/>
                <w:color w:val="A6A6A6" w:themeColor="background1" w:themeShade="A6"/>
              </w:rPr>
              <w:t xml:space="preserve">, +41 </w:t>
            </w:r>
            <w:r w:rsidR="000C6F26" w:rsidRPr="000E7FD4">
              <w:rPr>
                <w:i/>
                <w:color w:val="A6A6A6" w:themeColor="background1" w:themeShade="A6"/>
              </w:rPr>
              <w:t xml:space="preserve">32 </w:t>
            </w:r>
            <w:r w:rsidRPr="00834F39">
              <w:rPr>
                <w:i/>
                <w:color w:val="A6A6A6" w:themeColor="background1" w:themeShade="A6"/>
              </w:rPr>
              <w:t>111 22 35</w:t>
            </w:r>
          </w:p>
        </w:tc>
      </w:tr>
      <w:tr w:rsidR="00D20F72" w:rsidRPr="00834F39" w14:paraId="0272D11C" w14:textId="77777777" w:rsidTr="008A722E">
        <w:trPr>
          <w:trHeight w:val="433"/>
        </w:trPr>
        <w:tc>
          <w:tcPr>
            <w:tcW w:w="9202" w:type="dxa"/>
            <w:tcBorders>
              <w:top w:val="single" w:sz="4" w:space="0" w:color="auto"/>
              <w:bottom w:val="single" w:sz="12" w:space="0" w:color="4F81BD" w:themeColor="accent1"/>
            </w:tcBorders>
          </w:tcPr>
          <w:p w14:paraId="6088E28A" w14:textId="5EDA3656" w:rsidR="00E14884" w:rsidRDefault="00E14884" w:rsidP="00E14884">
            <w:pPr>
              <w:spacing w:after="120"/>
              <w:jc w:val="center"/>
              <w:rPr>
                <w:b/>
                <w:color w:val="0070C0"/>
              </w:rPr>
            </w:pPr>
          </w:p>
          <w:p w14:paraId="74637B5F" w14:textId="77777777" w:rsidR="00F31323" w:rsidRDefault="00F31323" w:rsidP="00E14884">
            <w:pPr>
              <w:spacing w:after="120"/>
              <w:jc w:val="center"/>
              <w:rPr>
                <w:b/>
                <w:color w:val="0070C0"/>
              </w:rPr>
            </w:pPr>
          </w:p>
          <w:p w14:paraId="175DBEF1" w14:textId="308B0699" w:rsidR="00D20F72" w:rsidRPr="00834F39" w:rsidRDefault="00D20F72" w:rsidP="00E14884">
            <w:pPr>
              <w:spacing w:after="120"/>
              <w:jc w:val="center"/>
            </w:pPr>
            <w:r w:rsidRPr="00F31323">
              <w:rPr>
                <w:b/>
                <w:color w:val="365F91" w:themeColor="accent1" w:themeShade="BF"/>
              </w:rPr>
              <w:t>1.2 Beschreibung des Projekts</w:t>
            </w:r>
          </w:p>
        </w:tc>
      </w:tr>
    </w:tbl>
    <w:p w14:paraId="11D0A327" w14:textId="77777777" w:rsidR="008A722E" w:rsidRDefault="008A722E"/>
    <w:p w14:paraId="381F4575" w14:textId="79F39CBB" w:rsidR="008A722E" w:rsidRDefault="008A722E" w:rsidP="008A722E">
      <w:pPr>
        <w:spacing w:after="120"/>
      </w:pPr>
      <w:r w:rsidRPr="00834F39">
        <w:t>Projektname</w:t>
      </w:r>
    </w:p>
    <w:tbl>
      <w:tblPr>
        <w:tblStyle w:val="Grilledutableau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D20F72" w:rsidRPr="00834F39" w14:paraId="58C95295" w14:textId="77777777" w:rsidTr="008A722E">
        <w:trPr>
          <w:trHeight w:val="263"/>
        </w:trPr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3DB7" w14:textId="282C2923" w:rsidR="00D20F72" w:rsidRPr="00834F39" w:rsidRDefault="00492C9F" w:rsidP="00C73BAE">
            <w:r w:rsidRPr="00834F39">
              <w:rPr>
                <w:i/>
                <w:color w:val="A6A6A6" w:themeColor="background1" w:themeShade="A6"/>
              </w:rPr>
              <w:t>Einkommens</w:t>
            </w:r>
            <w:r w:rsidR="00C73BAE" w:rsidRPr="00834F39">
              <w:rPr>
                <w:i/>
                <w:color w:val="A6A6A6" w:themeColor="background1" w:themeShade="A6"/>
              </w:rPr>
              <w:t>verteilung</w:t>
            </w:r>
            <w:r w:rsidRPr="00834F39">
              <w:rPr>
                <w:i/>
                <w:color w:val="A6A6A6" w:themeColor="background1" w:themeShade="A6"/>
              </w:rPr>
              <w:t xml:space="preserve"> </w:t>
            </w:r>
            <w:r w:rsidR="00C73BAE" w:rsidRPr="00834F39">
              <w:rPr>
                <w:i/>
                <w:color w:val="A6A6A6" w:themeColor="background1" w:themeShade="A6"/>
              </w:rPr>
              <w:t>in den Kantonen</w:t>
            </w:r>
          </w:p>
        </w:tc>
      </w:tr>
    </w:tbl>
    <w:p w14:paraId="696C2E7C" w14:textId="77777777" w:rsidR="008A722E" w:rsidRDefault="008A722E"/>
    <w:p w14:paraId="6523F2C4" w14:textId="6A736EBD" w:rsidR="008A722E" w:rsidRDefault="008A722E" w:rsidP="008A722E">
      <w:pPr>
        <w:spacing w:after="120"/>
      </w:pPr>
      <w:r w:rsidRPr="00834F39">
        <w:t>Kurzbeschreibung des Projekts</w:t>
      </w:r>
      <w:r>
        <w:t xml:space="preserve"> (im Sinne eines Leads für Übernahme in den Vertrag), ca. 5 Zeilen</w:t>
      </w:r>
    </w:p>
    <w:tbl>
      <w:tblPr>
        <w:tblStyle w:val="Grilledutableau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D20F72" w:rsidRPr="00834F39" w14:paraId="3502C194" w14:textId="77777777" w:rsidTr="008A722E">
        <w:trPr>
          <w:trHeight w:val="263"/>
        </w:trPr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C260" w14:textId="14C79C22" w:rsidR="00D20F72" w:rsidRPr="00834F39" w:rsidRDefault="00C73BAE" w:rsidP="0054399A">
            <w:r w:rsidRPr="00834F39">
              <w:rPr>
                <w:i/>
                <w:color w:val="A6A6A6" w:themeColor="background1" w:themeShade="A6"/>
              </w:rPr>
              <w:t xml:space="preserve">Im Rahmen des genannten Projekts soll der Zusammenhang zwischen Föderalismus und der Verteilung der Einkommen in der Schweiz analysiert werden. Ziel ist es zu prüfen, ob sich die </w:t>
            </w:r>
            <w:r w:rsidR="0054399A" w:rsidRPr="00834F39">
              <w:rPr>
                <w:i/>
                <w:color w:val="A6A6A6" w:themeColor="background1" w:themeShade="A6"/>
              </w:rPr>
              <w:t>aufgestellten</w:t>
            </w:r>
            <w:r w:rsidRPr="00834F39">
              <w:rPr>
                <w:i/>
                <w:color w:val="A6A6A6" w:themeColor="background1" w:themeShade="A6"/>
              </w:rPr>
              <w:t xml:space="preserve"> Hypothesen hinsichtlich der Verteilung der Lohneinkommen anhand der AHV-Einkommensdaten bestätigen lassen. </w:t>
            </w:r>
          </w:p>
        </w:tc>
      </w:tr>
    </w:tbl>
    <w:p w14:paraId="455F9275" w14:textId="77777777" w:rsidR="008A722E" w:rsidRDefault="008A722E"/>
    <w:p w14:paraId="09E12B2F" w14:textId="7F178BEA" w:rsidR="008A722E" w:rsidRDefault="008A722E" w:rsidP="008A722E">
      <w:pPr>
        <w:spacing w:after="120"/>
      </w:pPr>
      <w:r>
        <w:t>Projektbeschrieb</w:t>
      </w:r>
    </w:p>
    <w:tbl>
      <w:tblPr>
        <w:tblStyle w:val="Grilledutableau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835852" w:rsidRPr="00834F39" w14:paraId="31FCC3FB" w14:textId="77777777" w:rsidTr="008A722E">
        <w:trPr>
          <w:trHeight w:val="263"/>
        </w:trPr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0BC2" w14:textId="67811AF3" w:rsidR="00835852" w:rsidRPr="00835852" w:rsidRDefault="00835852" w:rsidP="006304F0">
            <w:r w:rsidRPr="00835852">
              <w:rPr>
                <w:color w:val="A6A6A6" w:themeColor="background1" w:themeShade="A6"/>
              </w:rPr>
              <w:t xml:space="preserve">Ausführliche Beschreibung des Projekts </w:t>
            </w:r>
            <w:r w:rsidR="00FF1EC6">
              <w:rPr>
                <w:color w:val="A6A6A6" w:themeColor="background1" w:themeShade="A6"/>
              </w:rPr>
              <w:t>(bei mehr als 1 A4-Seite als Anhang</w:t>
            </w:r>
            <w:r w:rsidR="00477C93">
              <w:rPr>
                <w:color w:val="A6A6A6" w:themeColor="background1" w:themeShade="A6"/>
              </w:rPr>
              <w:t xml:space="preserve"> im Word-Format</w:t>
            </w:r>
            <w:r w:rsidR="00FF1EC6">
              <w:rPr>
                <w:color w:val="A6A6A6" w:themeColor="background1" w:themeShade="A6"/>
              </w:rPr>
              <w:t xml:space="preserve"> aufzuführen</w:t>
            </w:r>
            <w:r w:rsidR="006304F0">
              <w:rPr>
                <w:color w:val="A6A6A6" w:themeColor="background1" w:themeShade="A6"/>
              </w:rPr>
              <w:t xml:space="preserve"> – bitte keine Beschreibungen von mehr als 10 Seiten</w:t>
            </w:r>
            <w:r w:rsidR="00FF1EC6">
              <w:rPr>
                <w:color w:val="A6A6A6" w:themeColor="background1" w:themeShade="A6"/>
              </w:rPr>
              <w:t>)</w:t>
            </w:r>
          </w:p>
        </w:tc>
      </w:tr>
    </w:tbl>
    <w:p w14:paraId="77206E41" w14:textId="77777777" w:rsidR="008A722E" w:rsidRDefault="008A722E"/>
    <w:p w14:paraId="21DC951E" w14:textId="77777777" w:rsidR="000E7FD4" w:rsidRDefault="000E7FD4">
      <w:pPr>
        <w:widowControl/>
        <w:spacing w:line="240" w:lineRule="auto"/>
      </w:pPr>
      <w:r>
        <w:br w:type="page"/>
      </w:r>
    </w:p>
    <w:p w14:paraId="165DB850" w14:textId="5EA95988" w:rsidR="001B4FA6" w:rsidRDefault="001B4FA6" w:rsidP="001B4FA6">
      <w:pPr>
        <w:spacing w:after="120"/>
      </w:pPr>
      <w:r>
        <w:lastRenderedPageBreak/>
        <w:t>Involvierte Daten</w:t>
      </w:r>
    </w:p>
    <w:tbl>
      <w:tblPr>
        <w:tblStyle w:val="Grilledutableau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1B4FA6" w14:paraId="5344B0B6" w14:textId="77777777" w:rsidTr="009D3F0B">
        <w:trPr>
          <w:trHeight w:val="263"/>
        </w:trPr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8B09" w14:textId="77777777" w:rsidR="0074770B" w:rsidRDefault="00000000" w:rsidP="0014271E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64919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4FA6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1B4FA6">
              <w:rPr>
                <w:color w:val="000000" w:themeColor="text1"/>
              </w:rPr>
              <w:t xml:space="preserve"> </w:t>
            </w:r>
            <w:r w:rsidR="001B4FA6">
              <w:t>BFS-Daten</w:t>
            </w:r>
            <w:r w:rsidR="001B4FA6">
              <w:rPr>
                <w:color w:val="000000" w:themeColor="text1"/>
              </w:rPr>
              <w:t xml:space="preserve">       </w:t>
            </w:r>
          </w:p>
          <w:p w14:paraId="1816A103" w14:textId="6515F74E" w:rsidR="0074770B" w:rsidRDefault="00000000" w:rsidP="0014271E">
            <w:sdt>
              <w:sdtPr>
                <w:rPr>
                  <w:color w:val="000000" w:themeColor="text1"/>
                </w:rPr>
                <w:id w:val="-106918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6AA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1B4FA6">
              <w:rPr>
                <w:color w:val="000000" w:themeColor="text1"/>
              </w:rPr>
              <w:t xml:space="preserve"> </w:t>
            </w:r>
            <w:r w:rsidR="0014271E">
              <w:rPr>
                <w:color w:val="000000" w:themeColor="text1"/>
              </w:rPr>
              <w:t>Dritt-Daten (</w:t>
            </w:r>
            <w:r w:rsidR="001B4FA6">
              <w:t>Bundesverwaltung</w:t>
            </w:r>
            <w:r w:rsidR="0014271E">
              <w:t xml:space="preserve">)           </w:t>
            </w:r>
          </w:p>
          <w:p w14:paraId="2609711A" w14:textId="37A38AF5" w:rsidR="001B4FA6" w:rsidRPr="0014271E" w:rsidRDefault="00000000" w:rsidP="0014271E">
            <w:pPr>
              <w:rPr>
                <w:rFonts w:ascii="MS Gothic" w:eastAsia="MS Gothic" w:hAnsi="MS Gothic"/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491838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271E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14271E">
              <w:rPr>
                <w:color w:val="000000" w:themeColor="text1"/>
              </w:rPr>
              <w:t xml:space="preserve"> Fremd-</w:t>
            </w:r>
            <w:r w:rsidR="0014271E">
              <w:t>Daten</w:t>
            </w:r>
          </w:p>
        </w:tc>
      </w:tr>
    </w:tbl>
    <w:p w14:paraId="26A363EC" w14:textId="77777777" w:rsidR="006626AA" w:rsidRDefault="006626AA" w:rsidP="008A722E">
      <w:pPr>
        <w:spacing w:after="120"/>
      </w:pPr>
    </w:p>
    <w:p w14:paraId="6AC14379" w14:textId="67D30CEA" w:rsidR="008A722E" w:rsidRDefault="008A722E" w:rsidP="008A722E">
      <w:pPr>
        <w:spacing w:after="120"/>
      </w:pPr>
      <w:r>
        <w:t>Übersicht</w:t>
      </w:r>
      <w:r w:rsidRPr="00834F39">
        <w:t xml:space="preserve"> der gewünschten Verknüpfung </w:t>
      </w:r>
      <w:r>
        <w:t>(eine Zeile pro Datensatz: Name, Datenherrschaft und Referenzperiode)</w:t>
      </w:r>
    </w:p>
    <w:tbl>
      <w:tblPr>
        <w:tblStyle w:val="Grilledutableau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D20F72" w:rsidRPr="00834F39" w14:paraId="1A89179B" w14:textId="77777777" w:rsidTr="008A722E">
        <w:trPr>
          <w:trHeight w:val="263"/>
        </w:trPr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D29F" w14:textId="6FF29C0A" w:rsidR="00400D0D" w:rsidRDefault="00400D0D" w:rsidP="00400D0D">
            <w:pPr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AHV-Einkommensdaten (ZAS), 2010-2016</w:t>
            </w:r>
          </w:p>
          <w:p w14:paraId="09083294" w14:textId="016752CF" w:rsidR="00D20F72" w:rsidRPr="00834F39" w:rsidRDefault="00C73BAE" w:rsidP="00400D0D">
            <w:r w:rsidRPr="00834F39">
              <w:rPr>
                <w:i/>
                <w:color w:val="A6A6A6" w:themeColor="background1" w:themeShade="A6"/>
              </w:rPr>
              <w:t>Wohnortsdaten aus STATPOP (BFS)</w:t>
            </w:r>
            <w:r w:rsidR="00400D0D">
              <w:rPr>
                <w:i/>
                <w:color w:val="A6A6A6" w:themeColor="background1" w:themeShade="A6"/>
              </w:rPr>
              <w:t>, 2012-2016</w:t>
            </w:r>
          </w:p>
        </w:tc>
      </w:tr>
    </w:tbl>
    <w:p w14:paraId="4CC3E05D" w14:textId="77777777" w:rsidR="008A722E" w:rsidRDefault="008A722E"/>
    <w:p w14:paraId="656B7FAA" w14:textId="730B86BB" w:rsidR="008A722E" w:rsidRDefault="008A722E" w:rsidP="008A722E">
      <w:pPr>
        <w:spacing w:after="120"/>
      </w:pPr>
      <w:r w:rsidRPr="00834F39">
        <w:t xml:space="preserve">Gesetzliche Grundlagen (bei Verknüpfung von Daten, welche nicht vom </w:t>
      </w:r>
      <w:r w:rsidR="006304F0">
        <w:t>Bund</w:t>
      </w:r>
      <w:r w:rsidRPr="00834F39">
        <w:t xml:space="preserve"> stammen)</w:t>
      </w:r>
      <w:r w:rsidR="006B2239">
        <w:t xml:space="preserve">: Nachweis, dass die Daten rechtmässig erhoben wurden und dem BFS zu Verknüpfungszwecken weitergegeben werden dürfen (muss gemäss </w:t>
      </w:r>
      <w:r w:rsidR="006B2239" w:rsidRPr="006B2239">
        <w:rPr>
          <w:i/>
        </w:rPr>
        <w:t>Art. 13j al. 3</w:t>
      </w:r>
      <w:r w:rsidR="006B2239">
        <w:t xml:space="preserve"> gewährleistet sein).</w:t>
      </w:r>
    </w:p>
    <w:tbl>
      <w:tblPr>
        <w:tblStyle w:val="Grilledutableau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D20F72" w:rsidRPr="00834F39" w14:paraId="0A273E34" w14:textId="77777777" w:rsidTr="008A722E">
        <w:trPr>
          <w:trHeight w:val="263"/>
        </w:trPr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9545" w14:textId="19DC4634" w:rsidR="00D20F72" w:rsidRPr="00834F39" w:rsidRDefault="00C73BAE" w:rsidP="00D20F72">
            <w:r w:rsidRPr="00834F39">
              <w:rPr>
                <w:i/>
                <w:color w:val="A6A6A6" w:themeColor="background1" w:themeShade="A6"/>
              </w:rPr>
              <w:t>Art 50a AHVG</w:t>
            </w:r>
          </w:p>
        </w:tc>
      </w:tr>
    </w:tbl>
    <w:p w14:paraId="0729BAE6" w14:textId="77777777" w:rsidR="008A722E" w:rsidRDefault="008A722E" w:rsidP="008A722E">
      <w:pPr>
        <w:spacing w:after="120"/>
      </w:pPr>
    </w:p>
    <w:p w14:paraId="181129CB" w14:textId="6190B2D7" w:rsidR="008A722E" w:rsidRDefault="008A722E" w:rsidP="008A722E">
      <w:pPr>
        <w:spacing w:after="120"/>
      </w:pPr>
      <w:r w:rsidRPr="00834F39">
        <w:t>Auftrag (liegt ein Auftrag vor, ist dieser dem Antrag beizulegen, unter Angabe des Auftraggebers, der Kontaktperson beim Auftraggeber sowie der Auftragsdauer)</w:t>
      </w:r>
    </w:p>
    <w:tbl>
      <w:tblPr>
        <w:tblStyle w:val="Grilledutableau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BC2EB3" w:rsidRPr="00834F39" w14:paraId="2B8C9FCB" w14:textId="77777777" w:rsidTr="008A722E">
        <w:trPr>
          <w:trHeight w:val="263"/>
        </w:trPr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6280" w14:textId="3DB3566E" w:rsidR="00BC2EB3" w:rsidRPr="00834F39" w:rsidRDefault="00B86CBD" w:rsidP="00B86CBD">
            <w:pPr>
              <w:rPr>
                <w:i/>
                <w:color w:val="A6A6A6" w:themeColor="background1" w:themeShade="A6"/>
              </w:rPr>
            </w:pPr>
            <w:r w:rsidRPr="00834F39">
              <w:rPr>
                <w:i/>
                <w:color w:val="A6A6A6" w:themeColor="background1" w:themeShade="A6"/>
              </w:rPr>
              <w:t xml:space="preserve">Die Studie wird durchgeführt im Auftrag des Bundesamts Z (siehe Schreiben vom 01.07.2019) </w:t>
            </w:r>
          </w:p>
        </w:tc>
      </w:tr>
    </w:tbl>
    <w:p w14:paraId="34812B2F" w14:textId="77777777" w:rsidR="008A722E" w:rsidRDefault="008A722E"/>
    <w:p w14:paraId="7E85B4A8" w14:textId="60F116D8" w:rsidR="008A722E" w:rsidRDefault="008A722E" w:rsidP="008A722E">
      <w:pPr>
        <w:spacing w:after="120"/>
      </w:pPr>
      <w:r w:rsidRPr="00834F39">
        <w:t xml:space="preserve">Falls Sie sich </w:t>
      </w:r>
      <w:r>
        <w:t>bereits</w:t>
      </w:r>
      <w:r w:rsidRPr="00834F39">
        <w:t xml:space="preserve"> eine </w:t>
      </w:r>
      <w:r>
        <w:t xml:space="preserve">andere </w:t>
      </w:r>
      <w:r w:rsidRPr="00834F39">
        <w:t xml:space="preserve">(ähnliche) Verknüpfung </w:t>
      </w:r>
      <w:r>
        <w:t>beim BFS beantragt haben</w:t>
      </w:r>
      <w:r w:rsidRPr="00834F39">
        <w:t>, geben Sie bitte deren Vertragsnummer an</w:t>
      </w:r>
      <w:r w:rsidR="006304F0">
        <w:t xml:space="preserve"> (falls mehrere, bitte nur die letzten 3 nennen)</w:t>
      </w:r>
      <w:r w:rsidRPr="00834F39">
        <w:t>.</w:t>
      </w:r>
    </w:p>
    <w:tbl>
      <w:tblPr>
        <w:tblStyle w:val="Grilledutableau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E04FB4" w:rsidRPr="00834F39" w14:paraId="682D850C" w14:textId="77777777" w:rsidTr="008A722E">
        <w:trPr>
          <w:trHeight w:val="263"/>
        </w:trPr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E267" w14:textId="30844A06" w:rsidR="00E04FB4" w:rsidRPr="00834F39" w:rsidRDefault="00E04FB4" w:rsidP="004728D7">
            <w:r w:rsidRPr="00834F39">
              <w:rPr>
                <w:i/>
                <w:color w:val="A6A6A6" w:themeColor="background1" w:themeShade="A6"/>
              </w:rPr>
              <w:t>Datenschutzvertrag 160999</w:t>
            </w:r>
          </w:p>
        </w:tc>
      </w:tr>
      <w:tr w:rsidR="00D20F72" w:rsidRPr="00834F39" w14:paraId="5055D6A9" w14:textId="77777777" w:rsidTr="008A722E">
        <w:trPr>
          <w:trHeight w:val="381"/>
        </w:trPr>
        <w:tc>
          <w:tcPr>
            <w:tcW w:w="9202" w:type="dxa"/>
            <w:tcBorders>
              <w:top w:val="single" w:sz="4" w:space="0" w:color="auto"/>
              <w:bottom w:val="single" w:sz="12" w:space="0" w:color="4F81BD" w:themeColor="accent1"/>
            </w:tcBorders>
          </w:tcPr>
          <w:p w14:paraId="1A3192EA" w14:textId="5D4D9B34" w:rsidR="00E14884" w:rsidRDefault="00E14884" w:rsidP="00E14884">
            <w:pPr>
              <w:spacing w:after="120"/>
              <w:jc w:val="center"/>
              <w:rPr>
                <w:b/>
                <w:color w:val="0070C0"/>
              </w:rPr>
            </w:pPr>
          </w:p>
          <w:p w14:paraId="054808A3" w14:textId="77777777" w:rsidR="00F31323" w:rsidRDefault="00F31323" w:rsidP="00E14884">
            <w:pPr>
              <w:spacing w:after="120"/>
              <w:jc w:val="center"/>
              <w:rPr>
                <w:b/>
                <w:color w:val="0070C0"/>
              </w:rPr>
            </w:pPr>
          </w:p>
          <w:p w14:paraId="1BB873C0" w14:textId="76F7C445" w:rsidR="00834F39" w:rsidRPr="00F31323" w:rsidRDefault="00D20F72" w:rsidP="00E14884">
            <w:pPr>
              <w:spacing w:after="120"/>
              <w:jc w:val="center"/>
              <w:rPr>
                <w:color w:val="365F91" w:themeColor="accent1" w:themeShade="BF"/>
              </w:rPr>
            </w:pPr>
            <w:r w:rsidRPr="00F31323">
              <w:rPr>
                <w:b/>
                <w:color w:val="365F91" w:themeColor="accent1" w:themeShade="BF"/>
              </w:rPr>
              <w:t xml:space="preserve">1.3 Andere Datenproduzenten als das BFS </w:t>
            </w:r>
          </w:p>
          <w:p w14:paraId="176D1F48" w14:textId="5C7F53A3" w:rsidR="00D20F72" w:rsidRPr="00834F39" w:rsidRDefault="00D20F72" w:rsidP="00E14884">
            <w:pPr>
              <w:spacing w:after="120"/>
              <w:jc w:val="center"/>
              <w:rPr>
                <w:b/>
                <w:color w:val="0070C0"/>
              </w:rPr>
            </w:pPr>
            <w:r w:rsidRPr="00F31323">
              <w:rPr>
                <w:color w:val="365F91" w:themeColor="accent1" w:themeShade="BF"/>
              </w:rPr>
              <w:t>(falls die Verknüpfung nicht nur BFS-Daten umfasst)</w:t>
            </w:r>
          </w:p>
        </w:tc>
      </w:tr>
    </w:tbl>
    <w:p w14:paraId="48DE5447" w14:textId="77777777" w:rsidR="002F43BC" w:rsidRDefault="002F43BC"/>
    <w:p w14:paraId="6FC0AA45" w14:textId="53AA5727" w:rsidR="002F43BC" w:rsidRDefault="002F43BC" w:rsidP="002F43BC">
      <w:pPr>
        <w:spacing w:after="120"/>
      </w:pPr>
      <w:r w:rsidRPr="00834F39">
        <w:t>Name und Adresse des Datenproduzenten</w:t>
      </w:r>
    </w:p>
    <w:tbl>
      <w:tblPr>
        <w:tblStyle w:val="Grilledutableau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D20F72" w:rsidRPr="00834F39" w14:paraId="68CF1770" w14:textId="77777777" w:rsidTr="008A722E">
        <w:trPr>
          <w:trHeight w:val="263"/>
        </w:trPr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AA62" w14:textId="1214EDB8" w:rsidR="00D20F72" w:rsidRPr="00834F39" w:rsidRDefault="00C73BAE" w:rsidP="00C73BAE">
            <w:r w:rsidRPr="00834F39">
              <w:rPr>
                <w:i/>
                <w:color w:val="A6A6A6" w:themeColor="background1" w:themeShade="A6"/>
              </w:rPr>
              <w:t>Bundesamt Y, Bundesgasse 1, 3000 Bern</w:t>
            </w:r>
          </w:p>
        </w:tc>
      </w:tr>
    </w:tbl>
    <w:p w14:paraId="1D841334" w14:textId="77777777" w:rsidR="002F43BC" w:rsidRDefault="002F43BC"/>
    <w:p w14:paraId="553B7465" w14:textId="471C2353" w:rsidR="002F43BC" w:rsidRDefault="002F43BC" w:rsidP="002F43BC">
      <w:pPr>
        <w:spacing w:after="120"/>
      </w:pPr>
      <w:r w:rsidRPr="00834F39">
        <w:t>Kontaktperson (Name, Vorname, E-Mail, Telefon)</w:t>
      </w:r>
    </w:p>
    <w:tbl>
      <w:tblPr>
        <w:tblStyle w:val="Grilledutableau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D20F72" w:rsidRPr="00834F39" w14:paraId="5F8662BD" w14:textId="77777777" w:rsidTr="008A722E">
        <w:trPr>
          <w:trHeight w:val="263"/>
        </w:trPr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9029" w14:textId="5CBE3928" w:rsidR="00D20F72" w:rsidRPr="00834F39" w:rsidRDefault="00C73BAE" w:rsidP="003D2526">
            <w:r w:rsidRPr="00834F39">
              <w:rPr>
                <w:i/>
                <w:color w:val="A6A6A6" w:themeColor="background1" w:themeShade="A6"/>
              </w:rPr>
              <w:t xml:space="preserve">Kurt Schmid, Sektion Y, </w:t>
            </w:r>
            <w:hyperlink r:id="rId16" w:history="1">
              <w:r w:rsidRPr="00834F39">
                <w:rPr>
                  <w:rStyle w:val="Lienhypertexte"/>
                  <w:color w:val="A6A6A6" w:themeColor="background1" w:themeShade="A6"/>
                </w:rPr>
                <w:t>kurt.schmid</w:t>
              </w:r>
              <w:r w:rsidR="00931981">
                <w:rPr>
                  <w:rStyle w:val="Lienhypertexte"/>
                  <w:i/>
                  <w:color w:val="A6A6A6" w:themeColor="background1" w:themeShade="A6"/>
                </w:rPr>
                <w:t>@</w:t>
              </w:r>
              <w:r w:rsidRPr="00834F39">
                <w:rPr>
                  <w:rStyle w:val="Lienhypertexte"/>
                  <w:i/>
                  <w:color w:val="A6A6A6" w:themeColor="background1" w:themeShade="A6"/>
                </w:rPr>
                <w:t>bundesamty.ch</w:t>
              </w:r>
            </w:hyperlink>
            <w:r w:rsidRPr="00834F39">
              <w:rPr>
                <w:i/>
                <w:color w:val="A6A6A6" w:themeColor="background1" w:themeShade="A6"/>
              </w:rPr>
              <w:t xml:space="preserve">, +41 </w:t>
            </w:r>
            <w:r w:rsidR="003D2526" w:rsidRPr="00834F39">
              <w:rPr>
                <w:i/>
                <w:color w:val="A6A6A6" w:themeColor="background1" w:themeShade="A6"/>
              </w:rPr>
              <w:t>58</w:t>
            </w:r>
            <w:r w:rsidRPr="00834F39">
              <w:rPr>
                <w:i/>
                <w:color w:val="A6A6A6" w:themeColor="background1" w:themeShade="A6"/>
              </w:rPr>
              <w:t xml:space="preserve"> </w:t>
            </w:r>
            <w:r w:rsidR="003D2526" w:rsidRPr="00834F39">
              <w:rPr>
                <w:i/>
                <w:color w:val="A6A6A6" w:themeColor="background1" w:themeShade="A6"/>
              </w:rPr>
              <w:t>444</w:t>
            </w:r>
            <w:r w:rsidRPr="00834F39">
              <w:rPr>
                <w:i/>
                <w:color w:val="A6A6A6" w:themeColor="background1" w:themeShade="A6"/>
              </w:rPr>
              <w:t xml:space="preserve"> </w:t>
            </w:r>
            <w:r w:rsidR="003D2526" w:rsidRPr="00834F39">
              <w:rPr>
                <w:i/>
                <w:color w:val="A6A6A6" w:themeColor="background1" w:themeShade="A6"/>
              </w:rPr>
              <w:t>55</w:t>
            </w:r>
            <w:r w:rsidRPr="00834F39">
              <w:rPr>
                <w:i/>
                <w:color w:val="A6A6A6" w:themeColor="background1" w:themeShade="A6"/>
              </w:rPr>
              <w:t xml:space="preserve"> </w:t>
            </w:r>
            <w:r w:rsidR="003D2526" w:rsidRPr="00834F39">
              <w:rPr>
                <w:i/>
                <w:color w:val="A6A6A6" w:themeColor="background1" w:themeShade="A6"/>
              </w:rPr>
              <w:t>66</w:t>
            </w:r>
          </w:p>
        </w:tc>
      </w:tr>
    </w:tbl>
    <w:p w14:paraId="406666FE" w14:textId="77777777" w:rsidR="002F43BC" w:rsidRDefault="002F43BC"/>
    <w:p w14:paraId="1759691A" w14:textId="789D2A23" w:rsidR="002F43BC" w:rsidRDefault="002F43BC" w:rsidP="002F43BC">
      <w:pPr>
        <w:spacing w:after="120"/>
      </w:pPr>
      <w:r w:rsidRPr="00834F39">
        <w:t>Stellvertreter/in (Name, Vorname, E-Mail, Telefon)</w:t>
      </w:r>
    </w:p>
    <w:tbl>
      <w:tblPr>
        <w:tblStyle w:val="Grilledutableau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3D2526" w:rsidRPr="00834F39" w14:paraId="65E8D9C7" w14:textId="77777777" w:rsidTr="008A722E">
        <w:trPr>
          <w:trHeight w:val="263"/>
        </w:trPr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4B69" w14:textId="04BE2F56" w:rsidR="003D2526" w:rsidRPr="00834F39" w:rsidRDefault="003D2526" w:rsidP="003D2526">
            <w:r w:rsidRPr="00834F39">
              <w:rPr>
                <w:i/>
                <w:color w:val="A6A6A6" w:themeColor="background1" w:themeShade="A6"/>
              </w:rPr>
              <w:t xml:space="preserve">Beat Gerber, Sektion Y, </w:t>
            </w:r>
            <w:hyperlink r:id="rId17" w:history="1">
              <w:r w:rsidRPr="00834F39">
                <w:rPr>
                  <w:rStyle w:val="Lienhypertexte"/>
                  <w:color w:val="A6A6A6" w:themeColor="background1" w:themeShade="A6"/>
                </w:rPr>
                <w:t>beat.gerber</w:t>
              </w:r>
              <w:r w:rsidR="00931981">
                <w:rPr>
                  <w:rStyle w:val="Lienhypertexte"/>
                  <w:i/>
                  <w:color w:val="A6A6A6" w:themeColor="background1" w:themeShade="A6"/>
                </w:rPr>
                <w:t>@</w:t>
              </w:r>
              <w:r w:rsidRPr="00834F39">
                <w:rPr>
                  <w:rStyle w:val="Lienhypertexte"/>
                  <w:i/>
                  <w:color w:val="A6A6A6" w:themeColor="background1" w:themeShade="A6"/>
                </w:rPr>
                <w:t>bundesamty.ch</w:t>
              </w:r>
            </w:hyperlink>
            <w:r w:rsidRPr="00834F39">
              <w:rPr>
                <w:i/>
                <w:color w:val="A6A6A6" w:themeColor="background1" w:themeShade="A6"/>
              </w:rPr>
              <w:t>, +41 58 444 55 66</w:t>
            </w:r>
          </w:p>
        </w:tc>
      </w:tr>
    </w:tbl>
    <w:p w14:paraId="7E19CCD3" w14:textId="77777777" w:rsidR="002F43BC" w:rsidRDefault="002F43BC"/>
    <w:p w14:paraId="6683E1A0" w14:textId="040CE780" w:rsidR="002F43BC" w:rsidRDefault="002F43BC" w:rsidP="002F43BC">
      <w:pPr>
        <w:spacing w:after="120"/>
      </w:pPr>
      <w:r w:rsidRPr="00834F39">
        <w:t>Unterzeichnende Person (Titel, Name, Vorname)</w:t>
      </w:r>
    </w:p>
    <w:tbl>
      <w:tblPr>
        <w:tblStyle w:val="Grilledutableau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3D2526" w:rsidRPr="00834F39" w14:paraId="66D16C0C" w14:textId="77777777" w:rsidTr="008A722E">
        <w:trPr>
          <w:trHeight w:val="263"/>
        </w:trPr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517F" w14:textId="715679AE" w:rsidR="003D2526" w:rsidRPr="00834F39" w:rsidRDefault="003D2526" w:rsidP="003D2526">
            <w:r w:rsidRPr="00834F39">
              <w:rPr>
                <w:i/>
                <w:color w:val="A6A6A6" w:themeColor="background1" w:themeShade="A6"/>
              </w:rPr>
              <w:t xml:space="preserve">François Jeanneret, Vize-Direktor, </w:t>
            </w:r>
            <w:hyperlink r:id="rId18" w:history="1">
              <w:r w:rsidRPr="00834F39">
                <w:rPr>
                  <w:rStyle w:val="Lienhypertexte"/>
                  <w:color w:val="A6A6A6" w:themeColor="background1" w:themeShade="A6"/>
                </w:rPr>
                <w:t>francois.jeanneret</w:t>
              </w:r>
              <w:r w:rsidR="00931981">
                <w:rPr>
                  <w:rStyle w:val="Lienhypertexte"/>
                  <w:i/>
                  <w:color w:val="A6A6A6" w:themeColor="background1" w:themeShade="A6"/>
                </w:rPr>
                <w:t>@</w:t>
              </w:r>
              <w:r w:rsidRPr="00834F39">
                <w:rPr>
                  <w:rStyle w:val="Lienhypertexte"/>
                  <w:i/>
                  <w:color w:val="A6A6A6" w:themeColor="background1" w:themeShade="A6"/>
                </w:rPr>
                <w:t>bundesamty.ch</w:t>
              </w:r>
            </w:hyperlink>
            <w:r w:rsidRPr="00834F39">
              <w:rPr>
                <w:i/>
                <w:color w:val="A6A6A6" w:themeColor="background1" w:themeShade="A6"/>
              </w:rPr>
              <w:t>, +41 58 444 55 66</w:t>
            </w:r>
          </w:p>
        </w:tc>
      </w:tr>
    </w:tbl>
    <w:p w14:paraId="18D77F89" w14:textId="77777777" w:rsidR="002F43BC" w:rsidRDefault="002F43BC"/>
    <w:p w14:paraId="41B7B366" w14:textId="38726D4A" w:rsidR="002F43BC" w:rsidRDefault="002F43BC" w:rsidP="002F43BC">
      <w:pPr>
        <w:spacing w:after="120"/>
      </w:pPr>
      <w:r w:rsidRPr="00834F39">
        <w:t>Einverständnis des Datenherrn zur Verknüpfung seiner Daten (Ohne diese Abklärung im Vorfeld kann nicht auf das Gesuch eingegangen werden)</w:t>
      </w:r>
    </w:p>
    <w:tbl>
      <w:tblPr>
        <w:tblStyle w:val="Grilledutableau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3D2526" w:rsidRPr="00834F39" w14:paraId="185434DC" w14:textId="77777777" w:rsidTr="008A722E">
        <w:trPr>
          <w:trHeight w:val="263"/>
        </w:trPr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073C" w14:textId="4BADA2D1" w:rsidR="003D2526" w:rsidRPr="00834F39" w:rsidRDefault="003D2526" w:rsidP="003D2526">
            <w:pPr>
              <w:rPr>
                <w:i/>
                <w:color w:val="A6A6A6" w:themeColor="background1" w:themeShade="A6"/>
              </w:rPr>
            </w:pPr>
            <w:r w:rsidRPr="00834F39">
              <w:rPr>
                <w:i/>
                <w:color w:val="A6A6A6" w:themeColor="background1" w:themeShade="A6"/>
              </w:rPr>
              <w:t>Schreiben des 01.08.2019 (siehe</w:t>
            </w:r>
            <w:r w:rsidR="000464B7" w:rsidRPr="00834F39">
              <w:rPr>
                <w:i/>
                <w:color w:val="A6A6A6" w:themeColor="background1" w:themeShade="A6"/>
              </w:rPr>
              <w:t xml:space="preserve"> Scan im</w:t>
            </w:r>
            <w:r w:rsidRPr="00834F39">
              <w:rPr>
                <w:i/>
                <w:color w:val="A6A6A6" w:themeColor="background1" w:themeShade="A6"/>
              </w:rPr>
              <w:t xml:space="preserve"> Anhang)</w:t>
            </w:r>
          </w:p>
        </w:tc>
      </w:tr>
    </w:tbl>
    <w:p w14:paraId="59C7637F" w14:textId="77777777" w:rsidR="002F43BC" w:rsidRDefault="002F43BC">
      <w:pPr>
        <w:rPr>
          <w:b/>
        </w:rPr>
      </w:pPr>
    </w:p>
    <w:p w14:paraId="7C130F59" w14:textId="38741E9E" w:rsidR="002F43BC" w:rsidRDefault="002F43BC">
      <w:r w:rsidRPr="00E14884">
        <w:rPr>
          <w:b/>
        </w:rPr>
        <w:t>Anmerkung</w:t>
      </w:r>
      <w:r w:rsidRPr="00E14884">
        <w:t>:</w:t>
      </w:r>
      <w:r w:rsidRPr="00834F39">
        <w:t xml:space="preserve"> Sind mehrere Datenproduzenten betroffen, sind die </w:t>
      </w:r>
      <w:r>
        <w:t>unter 1.3</w:t>
      </w:r>
      <w:r w:rsidRPr="00834F39">
        <w:t xml:space="preserve"> verlangten Angaben</w:t>
      </w:r>
      <w:r>
        <w:t xml:space="preserve"> zu vervielfältigen und</w:t>
      </w:r>
      <w:r w:rsidRPr="00834F39">
        <w:t xml:space="preserve"> für jeden Produzenten auszufüllen.</w:t>
      </w:r>
    </w:p>
    <w:p w14:paraId="7583F87B" w14:textId="77777777" w:rsidR="00F31323" w:rsidRDefault="00F31323">
      <w:r>
        <w:br w:type="page"/>
      </w:r>
    </w:p>
    <w:tbl>
      <w:tblPr>
        <w:tblStyle w:val="Grilledutableau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4D3C91" w:rsidRPr="00834F39" w14:paraId="260B1227" w14:textId="77777777" w:rsidTr="00E14884">
        <w:trPr>
          <w:trHeight w:val="330"/>
        </w:trPr>
        <w:tc>
          <w:tcPr>
            <w:tcW w:w="9202" w:type="dxa"/>
          </w:tcPr>
          <w:p w14:paraId="1E75848B" w14:textId="77777777" w:rsidR="004D3C91" w:rsidRDefault="00B86CBD" w:rsidP="00E14884">
            <w:pPr>
              <w:spacing w:after="120"/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  <w:r>
              <w:lastRenderedPageBreak/>
              <w:br w:type="page"/>
            </w:r>
            <w:r w:rsidR="00E04FB4" w:rsidRPr="00F31323">
              <w:rPr>
                <w:b/>
                <w:color w:val="365F91" w:themeColor="accent1" w:themeShade="BF"/>
                <w:sz w:val="28"/>
                <w:szCs w:val="28"/>
              </w:rPr>
              <w:t xml:space="preserve">2 </w:t>
            </w:r>
            <w:r w:rsidR="004D3C91" w:rsidRPr="00F31323">
              <w:rPr>
                <w:b/>
                <w:color w:val="365F91" w:themeColor="accent1" w:themeShade="BF"/>
                <w:sz w:val="28"/>
                <w:szCs w:val="28"/>
              </w:rPr>
              <w:t>Benötigte Daten</w:t>
            </w:r>
          </w:p>
          <w:p w14:paraId="5AA5202D" w14:textId="775375F6" w:rsidR="00BE508B" w:rsidRDefault="00BE508B" w:rsidP="00BE508B">
            <w:pPr>
              <w:spacing w:after="120"/>
            </w:pPr>
            <w:r>
              <w:t>S</w:t>
            </w:r>
            <w:r w:rsidRPr="00576A2D">
              <w:t xml:space="preserve">ämtliche benötigte Variablen sind einzeln und vollständig aufzulisten, wobei sich die Schreibweise nach dem entsprechenden Datenkatalog richten muss). Es muss für jeden benötigten Datensatz eine ausführliche Liste aufgeführt werden (diesbezüglich </w:t>
            </w:r>
            <w:r>
              <w:t>müssen</w:t>
            </w:r>
            <w:r w:rsidRPr="00576A2D">
              <w:t xml:space="preserve"> die zuständigen Fachsektionen </w:t>
            </w:r>
            <w:r>
              <w:t xml:space="preserve">oder anderen Datenlieferanten </w:t>
            </w:r>
            <w:r w:rsidRPr="00576A2D">
              <w:t>kontaktiert werden).</w:t>
            </w:r>
            <w:r>
              <w:t xml:space="preserve"> Sind mehr al</w:t>
            </w:r>
            <w:r w:rsidR="00814DB8">
              <w:t>s</w:t>
            </w:r>
            <w:r>
              <w:t xml:space="preserve"> 20 Variablen enthalten sind die Variablenlisten separat im Anhang aufzuführen (</w:t>
            </w:r>
            <w:r w:rsidRPr="008E3F3B">
              <w:t>Pro Datenquelle 1 Anhang</w:t>
            </w:r>
            <w:r>
              <w:t xml:space="preserve">), zwingend im Excel-Format, </w:t>
            </w:r>
            <w:r w:rsidR="00DD1229">
              <w:t>gemäss</w:t>
            </w:r>
            <w:r>
              <w:t xml:space="preserve"> folgender Struktur:</w:t>
            </w:r>
            <w:r w:rsidR="00C42403" w:rsidRPr="00C42403">
              <w:rPr>
                <w:rFonts w:ascii="Roboto" w:hAnsi="Roboto"/>
                <w:color w:val="3C4043"/>
                <w:sz w:val="27"/>
                <w:szCs w:val="27"/>
                <w:shd w:val="clear" w:color="auto" w:fill="F5F5F5"/>
              </w:rPr>
              <w:t xml:space="preserve"> </w:t>
            </w:r>
            <w:r w:rsidR="00C42403" w:rsidRPr="00C42403">
              <w:t>Spalte 1: Variablenname, Spalte 2: Variablenlabel</w:t>
            </w:r>
            <w:r w:rsidR="00814DB8">
              <w:t>/Beschreibung</w:t>
            </w:r>
            <w:r w:rsidR="00C42403" w:rsidRPr="00C42403">
              <w:t>, Spalte 3</w:t>
            </w:r>
            <w:r w:rsidR="00C42403">
              <w:t xml:space="preserve"> </w:t>
            </w:r>
            <w:r w:rsidR="00C42403" w:rsidRPr="00C42403">
              <w:t xml:space="preserve">(optional): Kommentare. Nur </w:t>
            </w:r>
            <w:r w:rsidR="00C42403">
              <w:t>bestellte</w:t>
            </w:r>
            <w:r w:rsidR="00C42403" w:rsidRPr="00C42403">
              <w:t xml:space="preserve"> Variablen angeben, eine Zeile pro Variable, keine leeren Zeilen, keine verknüpften Zellen, keine Farben.</w:t>
            </w:r>
          </w:p>
          <w:p w14:paraId="2002C9F9" w14:textId="0E1104CF" w:rsidR="00AD1FD9" w:rsidRPr="00F31323" w:rsidRDefault="00AD1FD9" w:rsidP="009033A9">
            <w:pPr>
              <w:spacing w:after="120"/>
              <w:rPr>
                <w:b/>
                <w:color w:val="365F91" w:themeColor="accent1" w:themeShade="BF"/>
                <w:sz w:val="28"/>
                <w:szCs w:val="28"/>
              </w:rPr>
            </w:pPr>
            <w:r>
              <w:t>A</w:t>
            </w:r>
            <w:r w:rsidRPr="009033A9">
              <w:t xml:space="preserve">lle </w:t>
            </w:r>
            <w:r>
              <w:t>Variablen</w:t>
            </w:r>
            <w:r w:rsidRPr="009033A9">
              <w:t xml:space="preserve">, </w:t>
            </w:r>
            <w:r>
              <w:t xml:space="preserve">welche als </w:t>
            </w:r>
            <w:proofErr w:type="spellStart"/>
            <w:r>
              <w:t>Verknüpfungsidentifikator</w:t>
            </w:r>
            <w:proofErr w:type="spellEnd"/>
            <w:r>
              <w:t xml:space="preserve"> </w:t>
            </w:r>
            <w:r w:rsidRPr="009033A9">
              <w:t xml:space="preserve">(bzw. zur Unterscheidung von Beobachtungseinheiten, also als erklärende Variable) verwendet werden </w:t>
            </w:r>
            <w:r w:rsidR="00814DB8">
              <w:t>sollen,</w:t>
            </w:r>
            <w:r>
              <w:t xml:space="preserve"> müssen gekennzeichnet werden und werden pseudonymisiert</w:t>
            </w:r>
            <w:r w:rsidRPr="009033A9">
              <w:t>. Alle anderen Identifikatoren werden eliminiert.</w:t>
            </w:r>
            <w:r w:rsidR="00814DB8">
              <w:t xml:space="preserve"> Redundanzen sind zu vermeiden.</w:t>
            </w:r>
          </w:p>
        </w:tc>
      </w:tr>
      <w:tr w:rsidR="00A2689C" w:rsidRPr="006A1ED9" w14:paraId="1C8D772B" w14:textId="77777777" w:rsidTr="00C5115E">
        <w:trPr>
          <w:trHeight w:val="472"/>
        </w:trPr>
        <w:tc>
          <w:tcPr>
            <w:tcW w:w="9202" w:type="dxa"/>
            <w:tcBorders>
              <w:bottom w:val="single" w:sz="12" w:space="0" w:color="4F81BD" w:themeColor="accent1"/>
            </w:tcBorders>
          </w:tcPr>
          <w:p w14:paraId="4127524F" w14:textId="33D67A3F" w:rsidR="00A2689C" w:rsidRPr="00F31323" w:rsidRDefault="0054399A" w:rsidP="00E14884">
            <w:pPr>
              <w:spacing w:after="120"/>
              <w:jc w:val="center"/>
              <w:rPr>
                <w:b/>
                <w:color w:val="365F91" w:themeColor="accent1" w:themeShade="BF"/>
              </w:rPr>
            </w:pPr>
            <w:r w:rsidRPr="00F31323">
              <w:rPr>
                <w:b/>
                <w:color w:val="365F91" w:themeColor="accent1" w:themeShade="BF"/>
              </w:rPr>
              <w:t xml:space="preserve">2.1 </w:t>
            </w:r>
            <w:r w:rsidR="00A2689C" w:rsidRPr="00F31323">
              <w:rPr>
                <w:b/>
                <w:color w:val="365F91" w:themeColor="accent1" w:themeShade="BF"/>
              </w:rPr>
              <w:t xml:space="preserve">BFS-Daten </w:t>
            </w:r>
            <w:r w:rsidR="00A2689C" w:rsidRPr="00F31323">
              <w:rPr>
                <w:color w:val="365F91" w:themeColor="accent1" w:themeShade="BF"/>
              </w:rPr>
              <w:t>(falls im Antrag vorgesehen)</w:t>
            </w:r>
          </w:p>
        </w:tc>
      </w:tr>
    </w:tbl>
    <w:p w14:paraId="2B85965F" w14:textId="77777777" w:rsidR="002F43BC" w:rsidRDefault="002F43BC" w:rsidP="002F43BC">
      <w:pPr>
        <w:pStyle w:val="Paragraphedeliste"/>
        <w:spacing w:line="180" w:lineRule="atLeast"/>
        <w:ind w:left="360"/>
        <w:rPr>
          <w:szCs w:val="20"/>
        </w:rPr>
      </w:pPr>
    </w:p>
    <w:p w14:paraId="3EE68B96" w14:textId="77777777" w:rsidR="002F43BC" w:rsidRPr="00576A2D" w:rsidRDefault="002F43BC" w:rsidP="002F43BC">
      <w:pPr>
        <w:pStyle w:val="Paragraphedeliste"/>
        <w:numPr>
          <w:ilvl w:val="0"/>
          <w:numId w:val="28"/>
        </w:numPr>
        <w:spacing w:after="120" w:line="180" w:lineRule="atLeast"/>
        <w:ind w:left="357" w:hanging="357"/>
        <w:contextualSpacing w:val="0"/>
        <w:rPr>
          <w:szCs w:val="20"/>
        </w:rPr>
      </w:pPr>
      <w:r w:rsidRPr="00576A2D">
        <w:rPr>
          <w:szCs w:val="20"/>
        </w:rPr>
        <w:t>Datensatz</w:t>
      </w:r>
    </w:p>
    <w:p w14:paraId="2D85C180" w14:textId="77777777" w:rsidR="002F43BC" w:rsidRPr="00576A2D" w:rsidRDefault="002F43BC" w:rsidP="002F43BC">
      <w:pPr>
        <w:pStyle w:val="Paragraphedeliste"/>
        <w:numPr>
          <w:ilvl w:val="0"/>
          <w:numId w:val="28"/>
        </w:numPr>
        <w:spacing w:after="120" w:line="180" w:lineRule="atLeast"/>
        <w:ind w:left="357" w:hanging="357"/>
        <w:contextualSpacing w:val="0"/>
        <w:rPr>
          <w:szCs w:val="20"/>
        </w:rPr>
      </w:pPr>
      <w:r w:rsidRPr="00BC2EB3">
        <w:t>Referenzpopulation (Personen, Haushalte, Unternehmen, Arbeitsstätten, Gebäude,</w:t>
      </w:r>
      <w:r>
        <w:t xml:space="preserve"> usw</w:t>
      </w:r>
      <w:r w:rsidRPr="00BC2EB3">
        <w:t>.)</w:t>
      </w:r>
    </w:p>
    <w:p w14:paraId="7F5D1454" w14:textId="77777777" w:rsidR="002F43BC" w:rsidRPr="0054399A" w:rsidRDefault="002F43BC" w:rsidP="002F43BC">
      <w:pPr>
        <w:pStyle w:val="Paragraphedeliste"/>
        <w:numPr>
          <w:ilvl w:val="0"/>
          <w:numId w:val="28"/>
        </w:numPr>
        <w:spacing w:after="120" w:line="180" w:lineRule="atLeast"/>
        <w:ind w:left="357" w:hanging="357"/>
        <w:contextualSpacing w:val="0"/>
        <w:rPr>
          <w:szCs w:val="20"/>
        </w:rPr>
      </w:pPr>
      <w:r w:rsidRPr="00576A2D">
        <w:t>Referenzperiode</w:t>
      </w:r>
      <w:r>
        <w:t xml:space="preserve"> der Daten</w:t>
      </w:r>
    </w:p>
    <w:p w14:paraId="30E1C9A3" w14:textId="77777777" w:rsidR="002F43BC" w:rsidRPr="0054399A" w:rsidRDefault="002F43BC" w:rsidP="002F43BC">
      <w:pPr>
        <w:pStyle w:val="Paragraphedeliste"/>
        <w:numPr>
          <w:ilvl w:val="0"/>
          <w:numId w:val="28"/>
        </w:numPr>
        <w:spacing w:after="120"/>
        <w:ind w:left="357" w:hanging="357"/>
        <w:contextualSpacing w:val="0"/>
        <w:rPr>
          <w:szCs w:val="20"/>
        </w:rPr>
      </w:pPr>
      <w:r w:rsidRPr="0054399A">
        <w:rPr>
          <w:szCs w:val="20"/>
        </w:rPr>
        <w:t>Referenzperiode/Stichtag der Analysen</w:t>
      </w:r>
    </w:p>
    <w:p w14:paraId="61013413" w14:textId="77777777" w:rsidR="002F43BC" w:rsidRPr="00BE508B" w:rsidRDefault="002F43BC" w:rsidP="002F43BC">
      <w:pPr>
        <w:pStyle w:val="Paragraphedeliste"/>
        <w:numPr>
          <w:ilvl w:val="0"/>
          <w:numId w:val="28"/>
        </w:numPr>
        <w:spacing w:after="120" w:line="180" w:lineRule="atLeast"/>
        <w:ind w:left="357" w:hanging="357"/>
        <w:contextualSpacing w:val="0"/>
        <w:rPr>
          <w:szCs w:val="20"/>
        </w:rPr>
      </w:pPr>
      <w:proofErr w:type="spellStart"/>
      <w:r w:rsidRPr="00576A2D">
        <w:t>Verknüpfungsidentifikator</w:t>
      </w:r>
      <w:proofErr w:type="spellEnd"/>
    </w:p>
    <w:p w14:paraId="2FB82714" w14:textId="00CDF71B" w:rsidR="002F43BC" w:rsidRDefault="002F43BC" w:rsidP="009033A9">
      <w:pPr>
        <w:pStyle w:val="Paragraphedeliste"/>
        <w:numPr>
          <w:ilvl w:val="0"/>
          <w:numId w:val="28"/>
        </w:numPr>
        <w:spacing w:after="120" w:line="180" w:lineRule="atLeast"/>
        <w:ind w:left="357" w:hanging="357"/>
        <w:contextualSpacing w:val="0"/>
      </w:pPr>
      <w:r w:rsidRPr="00576A2D">
        <w:t xml:space="preserve">Variablen </w:t>
      </w:r>
    </w:p>
    <w:tbl>
      <w:tblPr>
        <w:tblStyle w:val="Grilledutableau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7"/>
      </w:tblGrid>
      <w:tr w:rsidR="007D522C" w14:paraId="0732C408" w14:textId="77777777" w:rsidTr="002F43BC">
        <w:trPr>
          <w:trHeight w:val="263"/>
        </w:trPr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D607" w14:textId="77777777" w:rsidR="00E14884" w:rsidRDefault="00E14884" w:rsidP="00E14884">
            <w:pPr>
              <w:pStyle w:val="Paragraphedeliste"/>
              <w:ind w:left="453"/>
              <w:rPr>
                <w:i/>
                <w:color w:val="A6A6A6" w:themeColor="background1" w:themeShade="A6"/>
              </w:rPr>
            </w:pPr>
          </w:p>
          <w:p w14:paraId="3887E9FF" w14:textId="298B2179" w:rsidR="002C4BDD" w:rsidRPr="004A51ED" w:rsidRDefault="002C4BDD" w:rsidP="00E14884">
            <w:pPr>
              <w:pStyle w:val="Paragraphedeliste"/>
              <w:numPr>
                <w:ilvl w:val="0"/>
                <w:numId w:val="31"/>
              </w:numPr>
              <w:spacing w:after="120"/>
              <w:ind w:left="453" w:hanging="425"/>
              <w:contextualSpacing w:val="0"/>
              <w:rPr>
                <w:color w:val="A6A6A6" w:themeColor="background1" w:themeShade="A6"/>
              </w:rPr>
            </w:pPr>
            <w:r w:rsidRPr="004A51ED">
              <w:rPr>
                <w:color w:val="A6A6A6" w:themeColor="background1" w:themeShade="A6"/>
              </w:rPr>
              <w:t>Bezeichnung und Kürzel</w:t>
            </w:r>
          </w:p>
          <w:p w14:paraId="0ECFBE7E" w14:textId="0145D55E" w:rsidR="00576A2D" w:rsidRPr="004A51ED" w:rsidRDefault="00D861C5" w:rsidP="00E14884">
            <w:pPr>
              <w:pStyle w:val="Paragraphedeliste"/>
              <w:numPr>
                <w:ilvl w:val="0"/>
                <w:numId w:val="31"/>
              </w:numPr>
              <w:spacing w:after="120"/>
              <w:ind w:left="453" w:hanging="425"/>
              <w:contextualSpacing w:val="0"/>
              <w:rPr>
                <w:color w:val="A6A6A6" w:themeColor="background1" w:themeShade="A6"/>
              </w:rPr>
            </w:pPr>
            <w:r w:rsidRPr="004A51ED">
              <w:rPr>
                <w:color w:val="A6A6A6" w:themeColor="background1" w:themeShade="A6"/>
              </w:rPr>
              <w:t>Grundgesamtheit</w:t>
            </w:r>
            <w:r w:rsidR="00576A2D" w:rsidRPr="004A51ED">
              <w:rPr>
                <w:color w:val="A6A6A6" w:themeColor="background1" w:themeShade="A6"/>
              </w:rPr>
              <w:t xml:space="preserve"> (bei Personen genaue Angabe ob ständige Wohnbevölkerung, Hauptwohnsitz, usw.</w:t>
            </w:r>
            <w:r w:rsidRPr="004A51ED">
              <w:rPr>
                <w:color w:val="A6A6A6" w:themeColor="background1" w:themeShade="A6"/>
              </w:rPr>
              <w:t>; bei Unternehmen genaue Angabe ob Unternehmen mit Sitz in der Schweiz mit mindestens einem Vollzeitangestellten, usw.; bei Gebäuden ob nur reine Wohngebäude, usw</w:t>
            </w:r>
            <w:r w:rsidR="00416219">
              <w:rPr>
                <w:color w:val="A6A6A6" w:themeColor="background1" w:themeShade="A6"/>
              </w:rPr>
              <w:t>.</w:t>
            </w:r>
            <w:r w:rsidR="00576A2D" w:rsidRPr="004A51ED">
              <w:rPr>
                <w:color w:val="A6A6A6" w:themeColor="background1" w:themeShade="A6"/>
              </w:rPr>
              <w:t>).</w:t>
            </w:r>
          </w:p>
          <w:p w14:paraId="1F99948E" w14:textId="5BD6001F" w:rsidR="00576A2D" w:rsidRPr="004A51ED" w:rsidRDefault="00A71019" w:rsidP="00E14884">
            <w:pPr>
              <w:pStyle w:val="Paragraphedeliste"/>
              <w:numPr>
                <w:ilvl w:val="0"/>
                <w:numId w:val="31"/>
              </w:numPr>
              <w:spacing w:after="120"/>
              <w:ind w:left="453" w:hanging="425"/>
              <w:contextualSpacing w:val="0"/>
              <w:rPr>
                <w:color w:val="A6A6A6" w:themeColor="background1" w:themeShade="A6"/>
              </w:rPr>
            </w:pPr>
            <w:r w:rsidRPr="004A51ED">
              <w:rPr>
                <w:color w:val="A6A6A6" w:themeColor="background1" w:themeShade="A6"/>
              </w:rPr>
              <w:t xml:space="preserve">Angabe der Referenzperiode </w:t>
            </w:r>
            <w:r>
              <w:rPr>
                <w:color w:val="A6A6A6" w:themeColor="background1" w:themeShade="A6"/>
              </w:rPr>
              <w:t>f</w:t>
            </w:r>
            <w:r w:rsidR="00576A2D" w:rsidRPr="004A51ED">
              <w:rPr>
                <w:color w:val="A6A6A6" w:themeColor="background1" w:themeShade="A6"/>
              </w:rPr>
              <w:t>ür jeden Datensatz.</w:t>
            </w:r>
          </w:p>
          <w:p w14:paraId="0474B4A6" w14:textId="444C70FA" w:rsidR="00D861C5" w:rsidRPr="004A51ED" w:rsidRDefault="00D861C5" w:rsidP="00E14884">
            <w:pPr>
              <w:pStyle w:val="Paragraphedeliste"/>
              <w:numPr>
                <w:ilvl w:val="0"/>
                <w:numId w:val="31"/>
              </w:numPr>
              <w:spacing w:after="120"/>
              <w:ind w:left="453" w:hanging="425"/>
              <w:contextualSpacing w:val="0"/>
              <w:rPr>
                <w:color w:val="A6A6A6" w:themeColor="background1" w:themeShade="A6"/>
              </w:rPr>
            </w:pPr>
            <w:r w:rsidRPr="004A51ED">
              <w:rPr>
                <w:color w:val="A6A6A6" w:themeColor="background1" w:themeShade="A6"/>
              </w:rPr>
              <w:t>Angabe der Referenzperiode, auf die sich die Analysen beziehen</w:t>
            </w:r>
            <w:r w:rsidR="00A71019">
              <w:rPr>
                <w:color w:val="A6A6A6" w:themeColor="background1" w:themeShade="A6"/>
              </w:rPr>
              <w:t>.</w:t>
            </w:r>
          </w:p>
          <w:p w14:paraId="21CBB9B7" w14:textId="46F3C847" w:rsidR="00576A2D" w:rsidRPr="004A51ED" w:rsidRDefault="00576A2D" w:rsidP="00E14884">
            <w:pPr>
              <w:pStyle w:val="Paragraphedeliste"/>
              <w:numPr>
                <w:ilvl w:val="0"/>
                <w:numId w:val="31"/>
              </w:numPr>
              <w:spacing w:after="120"/>
              <w:ind w:left="453" w:hanging="425"/>
              <w:contextualSpacing w:val="0"/>
              <w:rPr>
                <w:color w:val="A6A6A6" w:themeColor="background1" w:themeShade="A6"/>
              </w:rPr>
            </w:pPr>
            <w:r w:rsidRPr="004A51ED">
              <w:rPr>
                <w:color w:val="A6A6A6" w:themeColor="background1" w:themeShade="A6"/>
              </w:rPr>
              <w:t>Ein</w:t>
            </w:r>
            <w:r w:rsidR="00280581" w:rsidRPr="004A51ED">
              <w:rPr>
                <w:color w:val="A6A6A6" w:themeColor="background1" w:themeShade="A6"/>
              </w:rPr>
              <w:t>en</w:t>
            </w:r>
            <w:r w:rsidRPr="004A51ED">
              <w:rPr>
                <w:color w:val="A6A6A6" w:themeColor="background1" w:themeShade="A6"/>
              </w:rPr>
              <w:t xml:space="preserve"> oder mehrere eindeutige Identifikatoren aufführen.</w:t>
            </w:r>
          </w:p>
          <w:p w14:paraId="1B403E75" w14:textId="74C0083F" w:rsidR="00E14884" w:rsidRPr="004A51ED" w:rsidRDefault="007D522C" w:rsidP="00A124BD">
            <w:pPr>
              <w:pStyle w:val="Paragraphedeliste"/>
              <w:numPr>
                <w:ilvl w:val="0"/>
                <w:numId w:val="31"/>
              </w:numPr>
              <w:spacing w:after="120"/>
              <w:ind w:left="453" w:hanging="425"/>
              <w:contextualSpacing w:val="0"/>
              <w:rPr>
                <w:color w:val="A6A6A6" w:themeColor="background1" w:themeShade="A6"/>
              </w:rPr>
            </w:pPr>
            <w:r w:rsidRPr="004A51ED">
              <w:rPr>
                <w:color w:val="A6A6A6" w:themeColor="background1" w:themeShade="A6"/>
              </w:rPr>
              <w:t>Die Variablenliste muss vollständig sein, sowohl die genaue Bezeichnung wie auch die Bedeutung sämtlicher Variablen aller Datensätze müssen aufgelistet werden (diese Liste kann auch separat zu diesem Formular eingereicht werden).</w:t>
            </w:r>
            <w:r w:rsidR="001F41A4" w:rsidRPr="004A51ED">
              <w:rPr>
                <w:color w:val="A6A6A6" w:themeColor="background1" w:themeShade="A6"/>
              </w:rPr>
              <w:t xml:space="preserve"> Ohne diese ausführliche Beschreibung können keine weiteren Schritte eingeleitet werden.</w:t>
            </w:r>
          </w:p>
          <w:p w14:paraId="56DADCC0" w14:textId="720A9698" w:rsidR="00EE390D" w:rsidRPr="004A51ED" w:rsidRDefault="00EE390D" w:rsidP="00A124BD">
            <w:pPr>
              <w:rPr>
                <w:i/>
                <w:color w:val="A6A6A6" w:themeColor="background1" w:themeShade="A6"/>
              </w:rPr>
            </w:pPr>
            <w:r w:rsidRPr="004A51ED">
              <w:rPr>
                <w:i/>
                <w:color w:val="A6A6A6" w:themeColor="background1" w:themeShade="A6"/>
              </w:rPr>
              <w:t>Beispiel:</w:t>
            </w:r>
          </w:p>
          <w:p w14:paraId="775CD379" w14:textId="4C18F7D8" w:rsidR="00730D4F" w:rsidRPr="004A51ED" w:rsidRDefault="00D861C5" w:rsidP="00E14884">
            <w:pPr>
              <w:pStyle w:val="Default"/>
              <w:spacing w:before="120"/>
              <w:rPr>
                <w:i/>
                <w:color w:val="A6A6A6" w:themeColor="background1" w:themeShade="A6"/>
                <w:lang w:val="de-CH"/>
              </w:rPr>
            </w:pPr>
            <w:r w:rsidRPr="004A51ED">
              <w:rPr>
                <w:b/>
                <w:bCs/>
                <w:i/>
                <w:color w:val="A6A6A6" w:themeColor="background1" w:themeShade="A6"/>
                <w:lang w:val="de-CH"/>
              </w:rPr>
              <w:t xml:space="preserve">1. </w:t>
            </w:r>
            <w:r w:rsidR="00730D4F" w:rsidRPr="004A51ED">
              <w:rPr>
                <w:b/>
                <w:bCs/>
                <w:i/>
                <w:color w:val="A6A6A6" w:themeColor="background1" w:themeShade="A6"/>
                <w:lang w:val="de-CH"/>
              </w:rPr>
              <w:t>Daten des BFS: Statistik der Bevölkerung und der Haushalte (STATPOP)</w:t>
            </w:r>
          </w:p>
          <w:p w14:paraId="3F29BFA5" w14:textId="10438293" w:rsidR="00730D4F" w:rsidRPr="004A51ED" w:rsidRDefault="00D861C5" w:rsidP="00E14884">
            <w:pPr>
              <w:pStyle w:val="Default"/>
              <w:spacing w:before="120"/>
              <w:rPr>
                <w:i/>
                <w:color w:val="A6A6A6" w:themeColor="background1" w:themeShade="A6"/>
                <w:sz w:val="28"/>
                <w:szCs w:val="28"/>
                <w:lang w:val="de-CH"/>
              </w:rPr>
            </w:pPr>
            <w:r w:rsidRPr="004A51ED">
              <w:rPr>
                <w:b/>
                <w:bCs/>
                <w:i/>
                <w:iCs/>
                <w:color w:val="A6A6A6" w:themeColor="background1" w:themeShade="A6"/>
                <w:sz w:val="20"/>
                <w:szCs w:val="20"/>
                <w:lang w:val="de-CH"/>
              </w:rPr>
              <w:t xml:space="preserve">2. </w:t>
            </w:r>
            <w:r w:rsidR="00730D4F" w:rsidRPr="004A51ED">
              <w:rPr>
                <w:b/>
                <w:bCs/>
                <w:i/>
                <w:iCs/>
                <w:color w:val="A6A6A6" w:themeColor="background1" w:themeShade="A6"/>
                <w:sz w:val="20"/>
                <w:szCs w:val="20"/>
                <w:lang w:val="de-CH"/>
              </w:rPr>
              <w:t>Grundgesamtheit:</w:t>
            </w:r>
          </w:p>
          <w:p w14:paraId="3FA9EBFE" w14:textId="0AD55E3F" w:rsidR="00730D4F" w:rsidRPr="004A51ED" w:rsidRDefault="00BC2EB3" w:rsidP="00730D4F">
            <w:pPr>
              <w:pStyle w:val="Default"/>
              <w:rPr>
                <w:i/>
                <w:color w:val="A6A6A6" w:themeColor="background1" w:themeShade="A6"/>
                <w:sz w:val="20"/>
                <w:szCs w:val="20"/>
                <w:lang w:val="de-CH"/>
              </w:rPr>
            </w:pPr>
            <w:r w:rsidRPr="004A51ED">
              <w:rPr>
                <w:i/>
                <w:color w:val="A6A6A6" w:themeColor="background1" w:themeShade="A6"/>
                <w:sz w:val="20"/>
                <w:szCs w:val="20"/>
                <w:lang w:val="de-CH"/>
              </w:rPr>
              <w:t xml:space="preserve">Personen, </w:t>
            </w:r>
            <w:r w:rsidR="00730D4F" w:rsidRPr="004A51ED">
              <w:rPr>
                <w:i/>
                <w:color w:val="A6A6A6" w:themeColor="background1" w:themeShade="A6"/>
                <w:sz w:val="20"/>
                <w:szCs w:val="20"/>
                <w:lang w:val="de-CH"/>
              </w:rPr>
              <w:t>ständige und nichtständige Wohnbevölkerung am Hauptwohnsitz.</w:t>
            </w:r>
          </w:p>
          <w:p w14:paraId="74CF3AF3" w14:textId="6B3003C0" w:rsidR="00730D4F" w:rsidRPr="004A51ED" w:rsidRDefault="00D861C5" w:rsidP="00E14884">
            <w:pPr>
              <w:pStyle w:val="Default"/>
              <w:spacing w:before="120"/>
              <w:rPr>
                <w:b/>
                <w:bCs/>
                <w:i/>
                <w:iCs/>
                <w:color w:val="A6A6A6" w:themeColor="background1" w:themeShade="A6"/>
                <w:sz w:val="20"/>
                <w:szCs w:val="20"/>
                <w:lang w:val="de-CH"/>
              </w:rPr>
            </w:pPr>
            <w:r w:rsidRPr="004A51ED">
              <w:rPr>
                <w:b/>
                <w:bCs/>
                <w:i/>
                <w:iCs/>
                <w:color w:val="A6A6A6" w:themeColor="background1" w:themeShade="A6"/>
                <w:sz w:val="20"/>
                <w:szCs w:val="20"/>
                <w:lang w:val="de-CH"/>
              </w:rPr>
              <w:t xml:space="preserve">3. </w:t>
            </w:r>
            <w:r w:rsidR="00730D4F" w:rsidRPr="004A51ED">
              <w:rPr>
                <w:b/>
                <w:bCs/>
                <w:i/>
                <w:iCs/>
                <w:color w:val="A6A6A6" w:themeColor="background1" w:themeShade="A6"/>
                <w:sz w:val="20"/>
                <w:szCs w:val="20"/>
                <w:lang w:val="de-CH"/>
              </w:rPr>
              <w:t>Referenzperiode</w:t>
            </w:r>
            <w:r w:rsidRPr="004A51ED">
              <w:rPr>
                <w:b/>
                <w:bCs/>
                <w:i/>
                <w:iCs/>
                <w:color w:val="A6A6A6" w:themeColor="background1" w:themeShade="A6"/>
                <w:sz w:val="20"/>
                <w:szCs w:val="20"/>
                <w:lang w:val="de-CH"/>
              </w:rPr>
              <w:t xml:space="preserve"> der Daten</w:t>
            </w:r>
            <w:r w:rsidR="00730D4F" w:rsidRPr="004A51ED">
              <w:rPr>
                <w:b/>
                <w:bCs/>
                <w:i/>
                <w:iCs/>
                <w:color w:val="A6A6A6" w:themeColor="background1" w:themeShade="A6"/>
                <w:sz w:val="20"/>
                <w:szCs w:val="20"/>
                <w:lang w:val="de-CH"/>
              </w:rPr>
              <w:t>:</w:t>
            </w:r>
          </w:p>
          <w:p w14:paraId="4D1567A6" w14:textId="1AB88CFA" w:rsidR="00730D4F" w:rsidRPr="004A51ED" w:rsidRDefault="00730D4F" w:rsidP="00730D4F">
            <w:pPr>
              <w:pStyle w:val="Default"/>
              <w:rPr>
                <w:i/>
                <w:color w:val="A6A6A6" w:themeColor="background1" w:themeShade="A6"/>
                <w:sz w:val="20"/>
                <w:szCs w:val="20"/>
                <w:lang w:val="de-CH"/>
              </w:rPr>
            </w:pPr>
            <w:r w:rsidRPr="004A51ED">
              <w:rPr>
                <w:i/>
                <w:color w:val="A6A6A6" w:themeColor="background1" w:themeShade="A6"/>
                <w:sz w:val="20"/>
                <w:szCs w:val="20"/>
                <w:lang w:val="de-CH"/>
              </w:rPr>
              <w:t xml:space="preserve">Daten </w:t>
            </w:r>
            <w:r w:rsidR="00D861C5" w:rsidRPr="004A51ED">
              <w:rPr>
                <w:i/>
                <w:color w:val="A6A6A6" w:themeColor="background1" w:themeShade="A6"/>
                <w:sz w:val="20"/>
                <w:szCs w:val="20"/>
                <w:lang w:val="de-CH"/>
              </w:rPr>
              <w:t>der J</w:t>
            </w:r>
            <w:r w:rsidRPr="004A51ED">
              <w:rPr>
                <w:i/>
                <w:color w:val="A6A6A6" w:themeColor="background1" w:themeShade="A6"/>
                <w:sz w:val="20"/>
                <w:szCs w:val="20"/>
                <w:lang w:val="de-CH"/>
              </w:rPr>
              <w:t>ahre 201</w:t>
            </w:r>
            <w:r w:rsidR="00D861C5" w:rsidRPr="004A51ED">
              <w:rPr>
                <w:i/>
                <w:color w:val="A6A6A6" w:themeColor="background1" w:themeShade="A6"/>
                <w:sz w:val="20"/>
                <w:szCs w:val="20"/>
                <w:lang w:val="de-CH"/>
              </w:rPr>
              <w:t>2</w:t>
            </w:r>
            <w:r w:rsidRPr="004A51ED">
              <w:rPr>
                <w:i/>
                <w:color w:val="A6A6A6" w:themeColor="background1" w:themeShade="A6"/>
                <w:sz w:val="20"/>
                <w:szCs w:val="20"/>
                <w:lang w:val="de-CH"/>
              </w:rPr>
              <w:t xml:space="preserve"> - 2016 (Stand am 31. Dezember) </w:t>
            </w:r>
          </w:p>
          <w:p w14:paraId="47C19A00" w14:textId="5A180C72" w:rsidR="00D861C5" w:rsidRPr="004A51ED" w:rsidRDefault="00D861C5" w:rsidP="00E14884">
            <w:pPr>
              <w:pStyle w:val="Default"/>
              <w:spacing w:before="120"/>
              <w:rPr>
                <w:b/>
                <w:bCs/>
                <w:i/>
                <w:iCs/>
                <w:color w:val="A6A6A6" w:themeColor="background1" w:themeShade="A6"/>
                <w:sz w:val="20"/>
                <w:szCs w:val="20"/>
                <w:lang w:val="de-CH"/>
              </w:rPr>
            </w:pPr>
            <w:r w:rsidRPr="004A51ED">
              <w:rPr>
                <w:b/>
                <w:bCs/>
                <w:i/>
                <w:iCs/>
                <w:color w:val="A6A6A6" w:themeColor="background1" w:themeShade="A6"/>
                <w:sz w:val="20"/>
                <w:szCs w:val="20"/>
                <w:lang w:val="de-CH"/>
              </w:rPr>
              <w:t xml:space="preserve">4. Referenzperiode der Analysen: </w:t>
            </w:r>
          </w:p>
          <w:p w14:paraId="350516DB" w14:textId="693DC338" w:rsidR="00D861C5" w:rsidRPr="004A51ED" w:rsidRDefault="00D861C5" w:rsidP="00D861C5">
            <w:pPr>
              <w:pStyle w:val="Default"/>
              <w:rPr>
                <w:i/>
                <w:color w:val="A6A6A6" w:themeColor="background1" w:themeShade="A6"/>
                <w:sz w:val="20"/>
                <w:szCs w:val="20"/>
                <w:lang w:val="de-CH"/>
              </w:rPr>
            </w:pPr>
            <w:r w:rsidRPr="004A51ED">
              <w:rPr>
                <w:i/>
                <w:color w:val="A6A6A6" w:themeColor="background1" w:themeShade="A6"/>
                <w:sz w:val="20"/>
                <w:szCs w:val="20"/>
                <w:lang w:val="de-CH"/>
              </w:rPr>
              <w:t>STATPOP am 31. Dezember 2012</w:t>
            </w:r>
          </w:p>
          <w:p w14:paraId="2905500D" w14:textId="77777777" w:rsidR="0014271E" w:rsidRPr="004A51ED" w:rsidRDefault="0014271E" w:rsidP="0014271E">
            <w:pPr>
              <w:pStyle w:val="Default"/>
              <w:widowControl w:val="0"/>
              <w:spacing w:before="120"/>
              <w:rPr>
                <w:b/>
                <w:bCs/>
                <w:i/>
                <w:iCs/>
                <w:color w:val="A6A6A6" w:themeColor="background1" w:themeShade="A6"/>
                <w:sz w:val="20"/>
                <w:szCs w:val="20"/>
                <w:lang w:val="de-CH"/>
              </w:rPr>
            </w:pPr>
            <w:r w:rsidRPr="004A51ED">
              <w:rPr>
                <w:b/>
                <w:bCs/>
                <w:i/>
                <w:iCs/>
                <w:color w:val="A6A6A6" w:themeColor="background1" w:themeShade="A6"/>
                <w:sz w:val="20"/>
                <w:szCs w:val="20"/>
                <w:lang w:val="de-CH"/>
              </w:rPr>
              <w:t xml:space="preserve">5. </w:t>
            </w:r>
            <w:proofErr w:type="spellStart"/>
            <w:r w:rsidRPr="004A51ED">
              <w:rPr>
                <w:b/>
                <w:bCs/>
                <w:i/>
                <w:iCs/>
                <w:color w:val="A6A6A6" w:themeColor="background1" w:themeShade="A6"/>
                <w:sz w:val="20"/>
                <w:szCs w:val="20"/>
                <w:lang w:val="de-CH"/>
              </w:rPr>
              <w:t>Verknüpfungsidentifikator</w:t>
            </w:r>
            <w:proofErr w:type="spellEnd"/>
            <w:r w:rsidRPr="004A51ED">
              <w:rPr>
                <w:b/>
                <w:bCs/>
                <w:i/>
                <w:iCs/>
                <w:color w:val="A6A6A6" w:themeColor="background1" w:themeShade="A6"/>
                <w:sz w:val="20"/>
                <w:szCs w:val="20"/>
                <w:lang w:val="de-CH"/>
              </w:rPr>
              <w:t>:</w:t>
            </w:r>
          </w:p>
          <w:p w14:paraId="4BDCDBBD" w14:textId="77777777" w:rsidR="0014271E" w:rsidRPr="004A51ED" w:rsidRDefault="0014271E" w:rsidP="0014271E">
            <w:pPr>
              <w:pStyle w:val="Default"/>
              <w:widowControl w:val="0"/>
              <w:rPr>
                <w:i/>
                <w:color w:val="A6A6A6" w:themeColor="background1" w:themeShade="A6"/>
                <w:sz w:val="20"/>
                <w:szCs w:val="20"/>
                <w:lang w:val="de-CH"/>
              </w:rPr>
            </w:pPr>
            <w:r w:rsidRPr="004A51ED">
              <w:rPr>
                <w:i/>
                <w:color w:val="A6A6A6" w:themeColor="background1" w:themeShade="A6"/>
                <w:sz w:val="20"/>
                <w:szCs w:val="20"/>
                <w:lang w:val="de-CH"/>
              </w:rPr>
              <w:t>AHV-Nummer</w:t>
            </w:r>
          </w:p>
          <w:p w14:paraId="398448FF" w14:textId="1EB1A6AC" w:rsidR="0014271E" w:rsidRPr="0014271E" w:rsidRDefault="0014271E" w:rsidP="0014271E">
            <w:pPr>
              <w:pStyle w:val="Default"/>
              <w:widowControl w:val="0"/>
              <w:spacing w:before="120"/>
              <w:rPr>
                <w:b/>
                <w:bCs/>
                <w:i/>
                <w:iCs/>
                <w:color w:val="A6A6A6" w:themeColor="background1" w:themeShade="A6"/>
                <w:sz w:val="20"/>
                <w:szCs w:val="20"/>
                <w:lang w:val="de-CH"/>
              </w:rPr>
            </w:pPr>
            <w:r w:rsidRPr="004A51ED">
              <w:rPr>
                <w:b/>
                <w:bCs/>
                <w:i/>
                <w:iCs/>
                <w:color w:val="A6A6A6" w:themeColor="background1" w:themeShade="A6"/>
                <w:sz w:val="20"/>
                <w:szCs w:val="20"/>
                <w:lang w:val="de-CH"/>
              </w:rPr>
              <w:t>6. Merkmale:</w:t>
            </w:r>
          </w:p>
          <w:tbl>
            <w:tblPr>
              <w:tblW w:w="8971" w:type="dxa"/>
              <w:tblInd w:w="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72"/>
              <w:gridCol w:w="6289"/>
            </w:tblGrid>
            <w:tr w:rsidR="00E14884" w:rsidRPr="004A51ED" w14:paraId="4F2AA61B" w14:textId="77777777" w:rsidTr="0014271E">
              <w:trPr>
                <w:trHeight w:val="285"/>
              </w:trPr>
              <w:tc>
                <w:tcPr>
                  <w:tcW w:w="26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5FF6079" w14:textId="5B1CF2FB" w:rsidR="0059652F" w:rsidRPr="004A51ED" w:rsidRDefault="0014271E" w:rsidP="00215127">
                  <w:pPr>
                    <w:rPr>
                      <w:rFonts w:cs="Arial"/>
                      <w:i/>
                      <w:color w:val="A6A6A6" w:themeColor="background1" w:themeShade="A6"/>
                      <w:szCs w:val="20"/>
                    </w:rPr>
                  </w:pPr>
                  <w:proofErr w:type="spellStart"/>
                  <w:r>
                    <w:rPr>
                      <w:rFonts w:cs="Arial"/>
                      <w:i/>
                      <w:color w:val="A6A6A6" w:themeColor="background1" w:themeShade="A6"/>
                      <w:szCs w:val="20"/>
                    </w:rPr>
                    <w:t>v</w:t>
                  </w:r>
                  <w:r w:rsidR="00280581" w:rsidRPr="004A51ED">
                    <w:rPr>
                      <w:rFonts w:cs="Arial"/>
                      <w:i/>
                      <w:color w:val="A6A6A6" w:themeColor="background1" w:themeShade="A6"/>
                      <w:szCs w:val="20"/>
                    </w:rPr>
                    <w:t>n</w:t>
                  </w:r>
                  <w:proofErr w:type="spellEnd"/>
                </w:p>
              </w:tc>
              <w:tc>
                <w:tcPr>
                  <w:tcW w:w="629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124E324" w14:textId="3F60A317" w:rsidR="00215127" w:rsidRPr="004A51ED" w:rsidRDefault="00215127" w:rsidP="00215127">
                  <w:pPr>
                    <w:rPr>
                      <w:rFonts w:cs="Arial"/>
                      <w:i/>
                      <w:color w:val="A6A6A6" w:themeColor="background1" w:themeShade="A6"/>
                      <w:szCs w:val="20"/>
                    </w:rPr>
                  </w:pPr>
                  <w:r w:rsidRPr="004A51ED">
                    <w:rPr>
                      <w:rFonts w:eastAsia="Times New Roman" w:cs="Arial"/>
                      <w:i/>
                      <w:color w:val="A6A6A6" w:themeColor="background1" w:themeShade="A6"/>
                      <w:szCs w:val="20"/>
                      <w:lang w:eastAsia="en-US" w:bidi="ar-SA"/>
                    </w:rPr>
                    <w:t>AHV-Nummer (</w:t>
                  </w:r>
                  <w:proofErr w:type="spellStart"/>
                  <w:r w:rsidRPr="004A51ED">
                    <w:rPr>
                      <w:rFonts w:eastAsia="Times New Roman" w:cs="Arial"/>
                      <w:i/>
                      <w:color w:val="A6A6A6" w:themeColor="background1" w:themeShade="A6"/>
                      <w:szCs w:val="20"/>
                      <w:lang w:eastAsia="en-US" w:bidi="ar-SA"/>
                    </w:rPr>
                    <w:t>Verknüpfungsidentifikator</w:t>
                  </w:r>
                  <w:proofErr w:type="spellEnd"/>
                  <w:r w:rsidRPr="004A51ED">
                    <w:rPr>
                      <w:rFonts w:eastAsia="Times New Roman" w:cs="Arial"/>
                      <w:i/>
                      <w:color w:val="A6A6A6" w:themeColor="background1" w:themeShade="A6"/>
                      <w:szCs w:val="20"/>
                      <w:lang w:eastAsia="en-US" w:bidi="ar-SA"/>
                    </w:rPr>
                    <w:t>,</w:t>
                  </w:r>
                  <w:r w:rsidRPr="004A51ED">
                    <w:rPr>
                      <w:rFonts w:cs="Arial"/>
                      <w:i/>
                      <w:color w:val="A6A6A6" w:themeColor="background1" w:themeShade="A6"/>
                      <w:szCs w:val="20"/>
                    </w:rPr>
                    <w:t xml:space="preserve"> pseudonymisiert</w:t>
                  </w:r>
                  <w:r w:rsidRPr="004A51ED">
                    <w:rPr>
                      <w:rFonts w:eastAsia="Times New Roman" w:cs="Arial"/>
                      <w:i/>
                      <w:color w:val="A6A6A6" w:themeColor="background1" w:themeShade="A6"/>
                      <w:szCs w:val="20"/>
                      <w:lang w:eastAsia="en-US" w:bidi="ar-SA"/>
                    </w:rPr>
                    <w:t>)</w:t>
                  </w:r>
                </w:p>
              </w:tc>
            </w:tr>
            <w:tr w:rsidR="00E14884" w:rsidRPr="004A51ED" w14:paraId="7CED4667" w14:textId="77777777" w:rsidTr="0014271E">
              <w:trPr>
                <w:trHeight w:val="285"/>
              </w:trPr>
              <w:tc>
                <w:tcPr>
                  <w:tcW w:w="2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2334555" w14:textId="77777777" w:rsidR="00215127" w:rsidRPr="004A51ED" w:rsidRDefault="00215127" w:rsidP="00215127">
                  <w:pPr>
                    <w:rPr>
                      <w:rFonts w:cs="Arial"/>
                      <w:i/>
                      <w:color w:val="A6A6A6" w:themeColor="background1" w:themeShade="A6"/>
                      <w:szCs w:val="20"/>
                    </w:rPr>
                  </w:pPr>
                  <w:proofErr w:type="spellStart"/>
                  <w:r w:rsidRPr="004A51ED">
                    <w:rPr>
                      <w:rFonts w:cs="Arial"/>
                      <w:i/>
                      <w:color w:val="A6A6A6" w:themeColor="background1" w:themeShade="A6"/>
                      <w:szCs w:val="20"/>
                    </w:rPr>
                    <w:lastRenderedPageBreak/>
                    <w:t>reportingMunicipalityld</w:t>
                  </w:r>
                  <w:proofErr w:type="spellEnd"/>
                </w:p>
              </w:tc>
              <w:tc>
                <w:tcPr>
                  <w:tcW w:w="62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3F79A74" w14:textId="77777777" w:rsidR="00215127" w:rsidRPr="004A51ED" w:rsidRDefault="00215127" w:rsidP="00215127">
                  <w:pPr>
                    <w:rPr>
                      <w:rFonts w:cs="Arial"/>
                      <w:i/>
                      <w:color w:val="A6A6A6" w:themeColor="background1" w:themeShade="A6"/>
                      <w:szCs w:val="20"/>
                    </w:rPr>
                  </w:pPr>
                  <w:r w:rsidRPr="004A51ED">
                    <w:rPr>
                      <w:rFonts w:cs="Arial"/>
                      <w:i/>
                      <w:color w:val="A6A6A6" w:themeColor="background1" w:themeShade="A6"/>
                      <w:szCs w:val="20"/>
                    </w:rPr>
                    <w:t xml:space="preserve">Meldegemeinde </w:t>
                  </w:r>
                </w:p>
              </w:tc>
            </w:tr>
            <w:tr w:rsidR="00E14884" w:rsidRPr="004A51ED" w14:paraId="5E13A55D" w14:textId="77777777" w:rsidTr="0014271E">
              <w:trPr>
                <w:trHeight w:val="285"/>
              </w:trPr>
              <w:tc>
                <w:tcPr>
                  <w:tcW w:w="2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5B2DDC5" w14:textId="77777777" w:rsidR="00215127" w:rsidRPr="004A51ED" w:rsidRDefault="00215127" w:rsidP="00215127">
                  <w:pPr>
                    <w:rPr>
                      <w:rFonts w:cs="Arial"/>
                      <w:i/>
                      <w:color w:val="A6A6A6" w:themeColor="background1" w:themeShade="A6"/>
                      <w:szCs w:val="20"/>
                    </w:rPr>
                  </w:pPr>
                  <w:proofErr w:type="spellStart"/>
                  <w:r w:rsidRPr="004A51ED">
                    <w:rPr>
                      <w:rFonts w:cs="Arial"/>
                      <w:i/>
                      <w:color w:val="A6A6A6" w:themeColor="background1" w:themeShade="A6"/>
                      <w:szCs w:val="20"/>
                    </w:rPr>
                    <w:t>maritalStatus</w:t>
                  </w:r>
                  <w:proofErr w:type="spellEnd"/>
                </w:p>
              </w:tc>
              <w:tc>
                <w:tcPr>
                  <w:tcW w:w="62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9F2AE40" w14:textId="77777777" w:rsidR="00215127" w:rsidRPr="004A51ED" w:rsidRDefault="00215127" w:rsidP="00215127">
                  <w:pPr>
                    <w:rPr>
                      <w:rFonts w:cs="Arial"/>
                      <w:i/>
                      <w:color w:val="A6A6A6" w:themeColor="background1" w:themeShade="A6"/>
                      <w:szCs w:val="20"/>
                    </w:rPr>
                  </w:pPr>
                  <w:r w:rsidRPr="004A51ED">
                    <w:rPr>
                      <w:rFonts w:cs="Arial"/>
                      <w:i/>
                      <w:color w:val="A6A6A6" w:themeColor="background1" w:themeShade="A6"/>
                      <w:szCs w:val="20"/>
                    </w:rPr>
                    <w:t>Zivilstand</w:t>
                  </w:r>
                </w:p>
              </w:tc>
            </w:tr>
            <w:tr w:rsidR="00E14884" w:rsidRPr="004A51ED" w14:paraId="07334264" w14:textId="77777777" w:rsidTr="0014271E">
              <w:trPr>
                <w:trHeight w:val="285"/>
              </w:trPr>
              <w:tc>
                <w:tcPr>
                  <w:tcW w:w="2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2BBD201" w14:textId="77777777" w:rsidR="00215127" w:rsidRPr="004A51ED" w:rsidRDefault="00215127" w:rsidP="00215127">
                  <w:pPr>
                    <w:rPr>
                      <w:rFonts w:cs="Arial"/>
                      <w:i/>
                      <w:color w:val="A6A6A6" w:themeColor="background1" w:themeShade="A6"/>
                      <w:szCs w:val="20"/>
                    </w:rPr>
                  </w:pPr>
                  <w:proofErr w:type="spellStart"/>
                  <w:r w:rsidRPr="004A51ED">
                    <w:rPr>
                      <w:rFonts w:cs="Arial"/>
                      <w:i/>
                      <w:color w:val="A6A6A6" w:themeColor="background1" w:themeShade="A6"/>
                      <w:szCs w:val="20"/>
                    </w:rPr>
                    <w:t>dateOfMaritalStatus</w:t>
                  </w:r>
                  <w:proofErr w:type="spellEnd"/>
                </w:p>
              </w:tc>
              <w:tc>
                <w:tcPr>
                  <w:tcW w:w="62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A743572" w14:textId="77777777" w:rsidR="00215127" w:rsidRPr="004A51ED" w:rsidRDefault="00215127" w:rsidP="00215127">
                  <w:pPr>
                    <w:rPr>
                      <w:rFonts w:cs="Arial"/>
                      <w:i/>
                      <w:color w:val="A6A6A6" w:themeColor="background1" w:themeShade="A6"/>
                      <w:szCs w:val="20"/>
                    </w:rPr>
                  </w:pPr>
                  <w:r w:rsidRPr="004A51ED">
                    <w:rPr>
                      <w:rFonts w:cs="Arial"/>
                      <w:i/>
                      <w:color w:val="A6A6A6" w:themeColor="background1" w:themeShade="A6"/>
                      <w:szCs w:val="20"/>
                    </w:rPr>
                    <w:t xml:space="preserve">Datum der letzten </w:t>
                  </w:r>
                  <w:proofErr w:type="spellStart"/>
                  <w:r w:rsidRPr="004A51ED">
                    <w:rPr>
                      <w:rFonts w:cs="Arial"/>
                      <w:i/>
                      <w:color w:val="A6A6A6" w:themeColor="background1" w:themeShade="A6"/>
                      <w:szCs w:val="20"/>
                    </w:rPr>
                    <w:t>Zivilstandsänderung</w:t>
                  </w:r>
                  <w:proofErr w:type="spellEnd"/>
                  <w:r w:rsidRPr="004A51ED">
                    <w:rPr>
                      <w:rFonts w:cs="Arial"/>
                      <w:i/>
                      <w:color w:val="A6A6A6" w:themeColor="background1" w:themeShade="A6"/>
                      <w:szCs w:val="20"/>
                    </w:rPr>
                    <w:t xml:space="preserve"> </w:t>
                  </w:r>
                </w:p>
              </w:tc>
            </w:tr>
            <w:tr w:rsidR="00E14884" w:rsidRPr="004A51ED" w14:paraId="6796C5F0" w14:textId="77777777" w:rsidTr="0014271E">
              <w:trPr>
                <w:trHeight w:val="285"/>
              </w:trPr>
              <w:tc>
                <w:tcPr>
                  <w:tcW w:w="2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4869FFD" w14:textId="77777777" w:rsidR="00215127" w:rsidRPr="004A51ED" w:rsidRDefault="00215127" w:rsidP="00215127">
                  <w:pPr>
                    <w:rPr>
                      <w:rFonts w:cs="Arial"/>
                      <w:i/>
                      <w:color w:val="A6A6A6" w:themeColor="background1" w:themeShade="A6"/>
                      <w:szCs w:val="20"/>
                    </w:rPr>
                  </w:pPr>
                  <w:proofErr w:type="spellStart"/>
                  <w:r w:rsidRPr="004A51ED">
                    <w:rPr>
                      <w:rFonts w:cs="Arial"/>
                      <w:i/>
                      <w:color w:val="A6A6A6" w:themeColor="background1" w:themeShade="A6"/>
                      <w:szCs w:val="20"/>
                    </w:rPr>
                    <w:t>populationType</w:t>
                  </w:r>
                  <w:proofErr w:type="spellEnd"/>
                </w:p>
              </w:tc>
              <w:tc>
                <w:tcPr>
                  <w:tcW w:w="62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BB48673" w14:textId="77777777" w:rsidR="00215127" w:rsidRPr="004A51ED" w:rsidRDefault="00215127" w:rsidP="00215127">
                  <w:pPr>
                    <w:rPr>
                      <w:rFonts w:cs="Arial"/>
                      <w:i/>
                      <w:color w:val="A6A6A6" w:themeColor="background1" w:themeShade="A6"/>
                      <w:szCs w:val="20"/>
                    </w:rPr>
                  </w:pPr>
                  <w:r w:rsidRPr="004A51ED">
                    <w:rPr>
                      <w:rFonts w:cs="Arial"/>
                      <w:i/>
                      <w:color w:val="A6A6A6" w:themeColor="background1" w:themeShade="A6"/>
                      <w:szCs w:val="20"/>
                    </w:rPr>
                    <w:t xml:space="preserve">Bevölkerungstyp </w:t>
                  </w:r>
                </w:p>
              </w:tc>
            </w:tr>
            <w:tr w:rsidR="00E14884" w:rsidRPr="004A51ED" w14:paraId="2E6A33F9" w14:textId="77777777" w:rsidTr="0014271E">
              <w:trPr>
                <w:trHeight w:val="285"/>
              </w:trPr>
              <w:tc>
                <w:tcPr>
                  <w:tcW w:w="2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E347210" w14:textId="77777777" w:rsidR="00215127" w:rsidRPr="004A51ED" w:rsidRDefault="00215127" w:rsidP="00215127">
                  <w:pPr>
                    <w:rPr>
                      <w:rFonts w:cs="Arial"/>
                      <w:i/>
                      <w:color w:val="A6A6A6" w:themeColor="background1" w:themeShade="A6"/>
                      <w:szCs w:val="20"/>
                    </w:rPr>
                  </w:pPr>
                  <w:proofErr w:type="spellStart"/>
                  <w:r w:rsidRPr="004A51ED">
                    <w:rPr>
                      <w:rFonts w:cs="Arial"/>
                      <w:i/>
                      <w:color w:val="A6A6A6" w:themeColor="background1" w:themeShade="A6"/>
                      <w:szCs w:val="20"/>
                    </w:rPr>
                    <w:t>nationalityState</w:t>
                  </w:r>
                  <w:proofErr w:type="spellEnd"/>
                </w:p>
              </w:tc>
              <w:tc>
                <w:tcPr>
                  <w:tcW w:w="62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D089C8A" w14:textId="77777777" w:rsidR="00215127" w:rsidRPr="004A51ED" w:rsidRDefault="00215127" w:rsidP="00215127">
                  <w:pPr>
                    <w:rPr>
                      <w:rFonts w:cs="Arial"/>
                      <w:i/>
                      <w:color w:val="A6A6A6" w:themeColor="background1" w:themeShade="A6"/>
                      <w:szCs w:val="20"/>
                    </w:rPr>
                  </w:pPr>
                  <w:r w:rsidRPr="004A51ED">
                    <w:rPr>
                      <w:rFonts w:cs="Arial"/>
                      <w:i/>
                      <w:color w:val="A6A6A6" w:themeColor="background1" w:themeShade="A6"/>
                      <w:szCs w:val="20"/>
                    </w:rPr>
                    <w:t>Staatsangehörigkeit</w:t>
                  </w:r>
                </w:p>
              </w:tc>
            </w:tr>
            <w:tr w:rsidR="00E14884" w:rsidRPr="004A51ED" w14:paraId="3915C777" w14:textId="77777777" w:rsidTr="0014271E">
              <w:trPr>
                <w:trHeight w:val="285"/>
              </w:trPr>
              <w:tc>
                <w:tcPr>
                  <w:tcW w:w="2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B58A921" w14:textId="77777777" w:rsidR="00215127" w:rsidRPr="004A51ED" w:rsidRDefault="00215127" w:rsidP="00215127">
                  <w:pPr>
                    <w:rPr>
                      <w:rFonts w:cs="Arial"/>
                      <w:i/>
                      <w:color w:val="A6A6A6" w:themeColor="background1" w:themeShade="A6"/>
                      <w:szCs w:val="20"/>
                    </w:rPr>
                  </w:pPr>
                  <w:proofErr w:type="spellStart"/>
                  <w:r w:rsidRPr="004A51ED">
                    <w:rPr>
                      <w:rFonts w:cs="Arial"/>
                      <w:i/>
                      <w:color w:val="A6A6A6" w:themeColor="background1" w:themeShade="A6"/>
                      <w:szCs w:val="20"/>
                    </w:rPr>
                    <w:t>populationGroup</w:t>
                  </w:r>
                  <w:proofErr w:type="spellEnd"/>
                </w:p>
              </w:tc>
              <w:tc>
                <w:tcPr>
                  <w:tcW w:w="62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35D3060" w14:textId="77777777" w:rsidR="00215127" w:rsidRPr="004A51ED" w:rsidRDefault="00215127" w:rsidP="00215127">
                  <w:pPr>
                    <w:rPr>
                      <w:rFonts w:cs="Arial"/>
                      <w:i/>
                      <w:color w:val="A6A6A6" w:themeColor="background1" w:themeShade="A6"/>
                      <w:szCs w:val="20"/>
                    </w:rPr>
                  </w:pPr>
                  <w:r w:rsidRPr="004A51ED">
                    <w:rPr>
                      <w:rFonts w:cs="Arial"/>
                      <w:i/>
                      <w:color w:val="A6A6A6" w:themeColor="background1" w:themeShade="A6"/>
                      <w:szCs w:val="20"/>
                    </w:rPr>
                    <w:t xml:space="preserve">Bevölkerungsgruppe </w:t>
                  </w:r>
                </w:p>
              </w:tc>
            </w:tr>
            <w:tr w:rsidR="00E14884" w:rsidRPr="004A51ED" w14:paraId="6AC96B8F" w14:textId="77777777" w:rsidTr="0014271E">
              <w:trPr>
                <w:trHeight w:val="285"/>
              </w:trPr>
              <w:tc>
                <w:tcPr>
                  <w:tcW w:w="2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391EBFC" w14:textId="77777777" w:rsidR="00215127" w:rsidRPr="004A51ED" w:rsidRDefault="00215127" w:rsidP="00215127">
                  <w:pPr>
                    <w:rPr>
                      <w:rFonts w:cs="Arial"/>
                      <w:i/>
                      <w:color w:val="A6A6A6" w:themeColor="background1" w:themeShade="A6"/>
                      <w:szCs w:val="20"/>
                    </w:rPr>
                  </w:pPr>
                  <w:proofErr w:type="spellStart"/>
                  <w:r w:rsidRPr="004A51ED">
                    <w:rPr>
                      <w:rFonts w:cs="Arial"/>
                      <w:i/>
                      <w:color w:val="A6A6A6" w:themeColor="background1" w:themeShade="A6"/>
                      <w:szCs w:val="20"/>
                    </w:rPr>
                    <w:t>residentPermit</w:t>
                  </w:r>
                  <w:proofErr w:type="spellEnd"/>
                </w:p>
              </w:tc>
              <w:tc>
                <w:tcPr>
                  <w:tcW w:w="62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6016EE86" w14:textId="77777777" w:rsidR="00215127" w:rsidRPr="004A51ED" w:rsidRDefault="00215127" w:rsidP="00215127">
                  <w:pPr>
                    <w:rPr>
                      <w:rFonts w:cs="Arial"/>
                      <w:i/>
                      <w:color w:val="A6A6A6" w:themeColor="background1" w:themeShade="A6"/>
                      <w:szCs w:val="20"/>
                    </w:rPr>
                  </w:pPr>
                  <w:r w:rsidRPr="004A51ED">
                    <w:rPr>
                      <w:rFonts w:cs="Arial"/>
                      <w:i/>
                      <w:color w:val="A6A6A6" w:themeColor="background1" w:themeShade="A6"/>
                      <w:szCs w:val="20"/>
                    </w:rPr>
                    <w:t>Anwesenheitsbewilligung</w:t>
                  </w:r>
                </w:p>
              </w:tc>
            </w:tr>
            <w:tr w:rsidR="00E14884" w:rsidRPr="004A51ED" w14:paraId="0E488D43" w14:textId="77777777" w:rsidTr="0014271E">
              <w:trPr>
                <w:trHeight w:val="285"/>
              </w:trPr>
              <w:tc>
                <w:tcPr>
                  <w:tcW w:w="2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C3047D5" w14:textId="77777777" w:rsidR="00215127" w:rsidRPr="004A51ED" w:rsidRDefault="00215127" w:rsidP="00215127">
                  <w:pPr>
                    <w:rPr>
                      <w:rFonts w:cs="Arial"/>
                      <w:i/>
                      <w:color w:val="A6A6A6" w:themeColor="background1" w:themeShade="A6"/>
                      <w:szCs w:val="20"/>
                    </w:rPr>
                  </w:pPr>
                  <w:proofErr w:type="spellStart"/>
                  <w:r w:rsidRPr="004A51ED">
                    <w:rPr>
                      <w:rFonts w:cs="Arial"/>
                      <w:i/>
                      <w:color w:val="A6A6A6" w:themeColor="background1" w:themeShade="A6"/>
                      <w:szCs w:val="20"/>
                    </w:rPr>
                    <w:t>householdid</w:t>
                  </w:r>
                  <w:proofErr w:type="spellEnd"/>
                </w:p>
              </w:tc>
              <w:tc>
                <w:tcPr>
                  <w:tcW w:w="62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3408C05" w14:textId="5A73FC3E" w:rsidR="00215127" w:rsidRPr="004A51ED" w:rsidRDefault="00D861C5" w:rsidP="00D861C5">
                  <w:pPr>
                    <w:rPr>
                      <w:rFonts w:cs="Arial"/>
                      <w:i/>
                      <w:color w:val="A6A6A6" w:themeColor="background1" w:themeShade="A6"/>
                      <w:szCs w:val="20"/>
                    </w:rPr>
                  </w:pPr>
                  <w:r w:rsidRPr="004A51ED">
                    <w:rPr>
                      <w:rFonts w:cs="Arial"/>
                      <w:i/>
                      <w:color w:val="A6A6A6" w:themeColor="background1" w:themeShade="A6"/>
                      <w:szCs w:val="20"/>
                    </w:rPr>
                    <w:t>Haushaltsnummer (pseudonymisiert)</w:t>
                  </w:r>
                </w:p>
              </w:tc>
            </w:tr>
          </w:tbl>
          <w:p w14:paraId="2ED39CCA" w14:textId="0B50B1CD" w:rsidR="00A124BD" w:rsidRPr="004A51ED" w:rsidRDefault="00A124BD" w:rsidP="00A124BD">
            <w:pPr>
              <w:rPr>
                <w:color w:val="A6A6A6" w:themeColor="background1" w:themeShade="A6"/>
                <w:sz w:val="16"/>
                <w:szCs w:val="16"/>
              </w:rPr>
            </w:pPr>
          </w:p>
        </w:tc>
      </w:tr>
    </w:tbl>
    <w:p w14:paraId="2A22023C" w14:textId="6CD01C3D" w:rsidR="002F43BC" w:rsidRDefault="002F43BC"/>
    <w:p w14:paraId="5753903E" w14:textId="2E48639B" w:rsidR="002F43BC" w:rsidRDefault="002F43BC" w:rsidP="002F43BC">
      <w:pPr>
        <w:spacing w:after="120"/>
      </w:pPr>
      <w:r w:rsidRPr="00576A2D">
        <w:t>Wurden die BFS-Daten und die Variablenliste bereits mit einer Fachsektion im BFS abgesprochen (ja/nein)? Ohne diese Abklärung im Vorfeld kann nicht auf das Gesuch eingegangen werden.</w:t>
      </w:r>
    </w:p>
    <w:tbl>
      <w:tblPr>
        <w:tblStyle w:val="Grilledutableau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7D522C" w14:paraId="4FDF63CF" w14:textId="77777777" w:rsidTr="002F43BC">
        <w:trPr>
          <w:trHeight w:val="263"/>
        </w:trPr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A840" w14:textId="6906EEF8" w:rsidR="007D522C" w:rsidRPr="004A51ED" w:rsidRDefault="0054399A" w:rsidP="00A124BD">
            <w:r w:rsidRPr="004A51ED">
              <w:rPr>
                <w:color w:val="A6A6A6" w:themeColor="background1" w:themeShade="A6"/>
              </w:rPr>
              <w:t>B</w:t>
            </w:r>
            <w:r w:rsidR="009F1293" w:rsidRPr="004A51ED">
              <w:rPr>
                <w:color w:val="A6A6A6" w:themeColor="background1" w:themeShade="A6"/>
              </w:rPr>
              <w:t>itte ent</w:t>
            </w:r>
            <w:r w:rsidR="00A124BD" w:rsidRPr="004A51ED">
              <w:rPr>
                <w:color w:val="A6A6A6" w:themeColor="background1" w:themeShade="A6"/>
              </w:rPr>
              <w:t>sprechenden Mailverkehr anfügen</w:t>
            </w:r>
            <w:r w:rsidR="009F1293" w:rsidRPr="004A51ED">
              <w:rPr>
                <w:color w:val="A6A6A6" w:themeColor="background1" w:themeShade="A6"/>
              </w:rPr>
              <w:t>.</w:t>
            </w:r>
          </w:p>
        </w:tc>
      </w:tr>
    </w:tbl>
    <w:p w14:paraId="30303F6D" w14:textId="77777777" w:rsidR="002F43BC" w:rsidRDefault="002F43BC"/>
    <w:p w14:paraId="4337B553" w14:textId="509CF357" w:rsidR="002F43BC" w:rsidRDefault="002F43BC" w:rsidP="002F43BC">
      <w:pPr>
        <w:spacing w:after="120"/>
      </w:pPr>
      <w:r w:rsidRPr="00576A2D">
        <w:t>Kontaktperson im BFS (Name, Vorname, E-Mail und Sektion)</w:t>
      </w:r>
    </w:p>
    <w:tbl>
      <w:tblPr>
        <w:tblStyle w:val="Grilledutableau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7D522C" w14:paraId="3B6F7EAE" w14:textId="77777777" w:rsidTr="002F43BC">
        <w:trPr>
          <w:trHeight w:val="263"/>
        </w:trPr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9777" w14:textId="4C5ADF13" w:rsidR="007D522C" w:rsidRDefault="000E4371" w:rsidP="000E4371">
            <w:r w:rsidRPr="000E4371">
              <w:rPr>
                <w:i/>
                <w:color w:val="A6A6A6" w:themeColor="background1" w:themeShade="A6"/>
              </w:rPr>
              <w:t xml:space="preserve">Max Mustermann, </w:t>
            </w:r>
            <w:hyperlink r:id="rId19" w:history="1">
              <w:r w:rsidRPr="000E4371">
                <w:rPr>
                  <w:i/>
                  <w:color w:val="A6A6A6" w:themeColor="background1" w:themeShade="A6"/>
                </w:rPr>
                <w:t>max.mustermann@bfs.admin.ch</w:t>
              </w:r>
            </w:hyperlink>
            <w:r w:rsidRPr="000E4371">
              <w:rPr>
                <w:i/>
                <w:color w:val="A6A6A6" w:themeColor="background1" w:themeShade="A6"/>
              </w:rPr>
              <w:t xml:space="preserve">, +41 58 </w:t>
            </w:r>
            <w:r>
              <w:rPr>
                <w:i/>
                <w:color w:val="A6A6A6" w:themeColor="background1" w:themeShade="A6"/>
              </w:rPr>
              <w:t>123</w:t>
            </w:r>
            <w:r w:rsidRPr="000E4371">
              <w:rPr>
                <w:i/>
                <w:color w:val="A6A6A6" w:themeColor="background1" w:themeShade="A6"/>
              </w:rPr>
              <w:t xml:space="preserve"> </w:t>
            </w:r>
            <w:r>
              <w:rPr>
                <w:i/>
                <w:color w:val="A6A6A6" w:themeColor="background1" w:themeShade="A6"/>
              </w:rPr>
              <w:t>45</w:t>
            </w:r>
            <w:r w:rsidRPr="000E4371">
              <w:rPr>
                <w:i/>
                <w:color w:val="A6A6A6" w:themeColor="background1" w:themeShade="A6"/>
              </w:rPr>
              <w:t xml:space="preserve"> </w:t>
            </w:r>
            <w:r>
              <w:rPr>
                <w:i/>
                <w:color w:val="A6A6A6" w:themeColor="background1" w:themeShade="A6"/>
              </w:rPr>
              <w:t>67</w:t>
            </w:r>
          </w:p>
        </w:tc>
      </w:tr>
    </w:tbl>
    <w:p w14:paraId="6FB51127" w14:textId="77777777" w:rsidR="002F43BC" w:rsidRDefault="002F43BC" w:rsidP="002F43BC">
      <w:pPr>
        <w:rPr>
          <w:b/>
        </w:rPr>
      </w:pPr>
    </w:p>
    <w:p w14:paraId="0158E533" w14:textId="104D55C2" w:rsidR="002F43BC" w:rsidRDefault="002F43BC" w:rsidP="002F43BC">
      <w:r w:rsidRPr="00576A2D">
        <w:rPr>
          <w:b/>
        </w:rPr>
        <w:t>Anmerkung:</w:t>
      </w:r>
      <w:r w:rsidRPr="00576A2D">
        <w:t xml:space="preserve"> Damit der </w:t>
      </w:r>
      <w:r>
        <w:t>Genehmigung</w:t>
      </w:r>
      <w:r w:rsidRPr="00576A2D">
        <w:t>sprozess</w:t>
      </w:r>
      <w:r>
        <w:t xml:space="preserve"> </w:t>
      </w:r>
      <w:r w:rsidRPr="00576A2D">
        <w:t>eingeleitet werden kann</w:t>
      </w:r>
      <w:r>
        <w:t>,</w:t>
      </w:r>
      <w:r w:rsidRPr="00576A2D">
        <w:t xml:space="preserve"> muss </w:t>
      </w:r>
      <w:r>
        <w:t xml:space="preserve">die </w:t>
      </w:r>
      <w:r w:rsidRPr="00576A2D">
        <w:t>antragstellende Person vorab mit den zuständigen</w:t>
      </w:r>
      <w:r>
        <w:t xml:space="preserve"> BFS-Fachsektionen Kontakt auf</w:t>
      </w:r>
      <w:r w:rsidRPr="00576A2D">
        <w:t>nehmen, um die grundsätzliche Verfügbarkeit der Daten</w:t>
      </w:r>
      <w:r>
        <w:t xml:space="preserve"> (</w:t>
      </w:r>
      <w:r w:rsidRPr="0054399A">
        <w:t>ink</w:t>
      </w:r>
      <w:r>
        <w:t xml:space="preserve">l. </w:t>
      </w:r>
      <w:proofErr w:type="spellStart"/>
      <w:r>
        <w:t>Verknüpfungsidentifikatoren</w:t>
      </w:r>
      <w:proofErr w:type="spellEnd"/>
      <w:r>
        <w:t>)</w:t>
      </w:r>
      <w:r w:rsidRPr="00576A2D">
        <w:t xml:space="preserve"> abzuklären und die korrekte Schreibweise der Variablen sicherzustellen.</w:t>
      </w:r>
      <w:r>
        <w:t xml:space="preserve"> Ein schriftlicher Verkehr wird vorausgesetzt und ist im Anhang anzufügen.</w:t>
      </w:r>
    </w:p>
    <w:p w14:paraId="01DFB950" w14:textId="6B86B1C3" w:rsidR="00FD0BC4" w:rsidRDefault="00FD0BC4" w:rsidP="002F43BC">
      <w:r>
        <w:t>Sollten</w:t>
      </w:r>
      <w:r w:rsidR="0065188A" w:rsidRPr="0065188A">
        <w:t xml:space="preserve"> </w:t>
      </w:r>
      <w:proofErr w:type="gramStart"/>
      <w:r w:rsidR="0065188A">
        <w:t>potentiell</w:t>
      </w:r>
      <w:proofErr w:type="gramEnd"/>
      <w:r>
        <w:t xml:space="preserve"> identifizierende Variablen (wie z.B. das genaue Geburtsdatum, die Wohngemeinde, usw.) verlangt werden, so muss dies begründet werden. Das Fehlen einer Begründung </w:t>
      </w:r>
      <w:r>
        <w:rPr>
          <w:color w:val="000000" w:themeColor="text1"/>
          <w:szCs w:val="20"/>
        </w:rPr>
        <w:t>führt zu einer konsequenten Verlängerung des Entscheidungsprozesses.</w:t>
      </w:r>
    </w:p>
    <w:p w14:paraId="0951D172" w14:textId="518E72B2" w:rsidR="002F43BC" w:rsidRDefault="002F43BC"/>
    <w:p w14:paraId="60D2F7FF" w14:textId="77777777" w:rsidR="00973185" w:rsidRDefault="00973185"/>
    <w:tbl>
      <w:tblPr>
        <w:tblStyle w:val="Grilledutableau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A2689C" w:rsidRPr="00E04FB4" w14:paraId="225E2970" w14:textId="77777777" w:rsidTr="002F43BC">
        <w:trPr>
          <w:trHeight w:val="391"/>
        </w:trPr>
        <w:tc>
          <w:tcPr>
            <w:tcW w:w="9202" w:type="dxa"/>
            <w:tcBorders>
              <w:bottom w:val="single" w:sz="12" w:space="0" w:color="4F81BD" w:themeColor="accent1"/>
            </w:tcBorders>
          </w:tcPr>
          <w:p w14:paraId="03A314B6" w14:textId="19F44397" w:rsidR="00A2689C" w:rsidRPr="00E04FB4" w:rsidRDefault="00E14884" w:rsidP="006A1ED9">
            <w:pPr>
              <w:jc w:val="center"/>
              <w:rPr>
                <w:b/>
              </w:rPr>
            </w:pPr>
            <w:r>
              <w:br w:type="page"/>
            </w:r>
            <w:r w:rsidR="00B86CBD">
              <w:br w:type="page"/>
            </w:r>
            <w:r w:rsidR="006A1ED9" w:rsidRPr="00F31323">
              <w:rPr>
                <w:b/>
                <w:color w:val="365F91" w:themeColor="accent1" w:themeShade="BF"/>
              </w:rPr>
              <w:t xml:space="preserve">2.2 </w:t>
            </w:r>
            <w:r w:rsidR="00A2689C" w:rsidRPr="00F31323">
              <w:rPr>
                <w:b/>
                <w:color w:val="365F91" w:themeColor="accent1" w:themeShade="BF"/>
              </w:rPr>
              <w:t xml:space="preserve">Daten, die nicht vom BFS stammen </w:t>
            </w:r>
            <w:r w:rsidR="00A2689C" w:rsidRPr="00F31323">
              <w:rPr>
                <w:color w:val="365F91" w:themeColor="accent1" w:themeShade="BF"/>
              </w:rPr>
              <w:t>(falls im Antrag vorgesehen)</w:t>
            </w:r>
          </w:p>
        </w:tc>
      </w:tr>
    </w:tbl>
    <w:p w14:paraId="12ABEF15" w14:textId="77777777" w:rsidR="00312F8E" w:rsidRDefault="00312F8E" w:rsidP="002F43BC">
      <w:pPr>
        <w:spacing w:line="180" w:lineRule="atLeast"/>
      </w:pPr>
    </w:p>
    <w:p w14:paraId="0D06E92E" w14:textId="5B50C221" w:rsidR="002F43BC" w:rsidRPr="00FF1EC6" w:rsidRDefault="002F43BC" w:rsidP="00973185">
      <w:pPr>
        <w:spacing w:line="180" w:lineRule="atLeast"/>
        <w:rPr>
          <w:szCs w:val="20"/>
        </w:rPr>
      </w:pPr>
      <w:r w:rsidRPr="001831FB">
        <w:t>Die antragstellende Person muss die verschiedenen Datenproduzenten kontaktieren, um herauszufinden, ob ihr Antrag umsetzbar ist und ob ihr die Daten* zur Verfügung gestellt werden können.</w:t>
      </w:r>
      <w:r w:rsidR="00973185" w:rsidRPr="00973185">
        <w:t xml:space="preserve"> </w:t>
      </w:r>
      <w:r w:rsidR="00973185" w:rsidRPr="0082234F">
        <w:t>Kurzbeschrieb der Daten (Link zu Informationen)</w:t>
      </w:r>
      <w:r w:rsidR="00973185">
        <w:t>:</w:t>
      </w:r>
    </w:p>
    <w:p w14:paraId="5D2C4DE5" w14:textId="1881BCF9" w:rsidR="002F43BC" w:rsidRPr="001831FB" w:rsidRDefault="002F43BC" w:rsidP="0082234F">
      <w:pPr>
        <w:pStyle w:val="Paragraphedeliste"/>
        <w:numPr>
          <w:ilvl w:val="0"/>
          <w:numId w:val="29"/>
        </w:numPr>
        <w:spacing w:before="120" w:line="180" w:lineRule="atLeast"/>
        <w:contextualSpacing w:val="0"/>
      </w:pPr>
      <w:r w:rsidRPr="001831FB">
        <w:t>Datensatz und Besitzer/</w:t>
      </w:r>
      <w:proofErr w:type="gramStart"/>
      <w:r w:rsidRPr="001831FB">
        <w:t>in der Daten</w:t>
      </w:r>
      <w:proofErr w:type="gramEnd"/>
    </w:p>
    <w:p w14:paraId="07B52F46" w14:textId="77777777" w:rsidR="002F43BC" w:rsidRPr="001831FB" w:rsidRDefault="002F43BC" w:rsidP="002F43BC">
      <w:pPr>
        <w:pStyle w:val="Paragraphedeliste"/>
        <w:numPr>
          <w:ilvl w:val="0"/>
          <w:numId w:val="29"/>
        </w:numPr>
        <w:spacing w:before="120" w:line="180" w:lineRule="atLeast"/>
        <w:ind w:left="357" w:hanging="357"/>
        <w:contextualSpacing w:val="0"/>
      </w:pPr>
      <w:r w:rsidRPr="001831FB">
        <w:t>Referenzpopulation (Personen, Haushalte, Unternehmen, Arbeitsstätten, Gebäude, usw.)</w:t>
      </w:r>
    </w:p>
    <w:p w14:paraId="4CE3452E" w14:textId="77777777" w:rsidR="002F43BC" w:rsidRPr="001831FB" w:rsidRDefault="002F43BC" w:rsidP="002F43BC">
      <w:pPr>
        <w:pStyle w:val="Paragraphedeliste"/>
        <w:numPr>
          <w:ilvl w:val="0"/>
          <w:numId w:val="29"/>
        </w:numPr>
        <w:spacing w:before="120" w:line="180" w:lineRule="atLeast"/>
        <w:ind w:left="357" w:hanging="357"/>
        <w:contextualSpacing w:val="0"/>
      </w:pPr>
      <w:r w:rsidRPr="001831FB">
        <w:t>Referenzperiode der Daten</w:t>
      </w:r>
    </w:p>
    <w:p w14:paraId="45E1CAC1" w14:textId="77777777" w:rsidR="002F43BC" w:rsidRPr="001831FB" w:rsidRDefault="002F43BC" w:rsidP="002F43BC">
      <w:pPr>
        <w:pStyle w:val="Paragraphedeliste"/>
        <w:numPr>
          <w:ilvl w:val="0"/>
          <w:numId w:val="29"/>
        </w:numPr>
        <w:spacing w:before="120" w:line="180" w:lineRule="atLeast"/>
        <w:ind w:left="357" w:hanging="357"/>
        <w:contextualSpacing w:val="0"/>
      </w:pPr>
      <w:r w:rsidRPr="001831FB">
        <w:t>Referenzperiode/Stichtag der Analysen</w:t>
      </w:r>
    </w:p>
    <w:p w14:paraId="022C2E2D" w14:textId="77777777" w:rsidR="002F43BC" w:rsidRPr="001831FB" w:rsidRDefault="002F43BC" w:rsidP="002F43BC">
      <w:pPr>
        <w:pStyle w:val="Paragraphedeliste"/>
        <w:numPr>
          <w:ilvl w:val="0"/>
          <w:numId w:val="29"/>
        </w:numPr>
        <w:spacing w:before="120" w:line="180" w:lineRule="atLeast"/>
        <w:ind w:left="357" w:hanging="357"/>
        <w:contextualSpacing w:val="0"/>
      </w:pPr>
      <w:proofErr w:type="spellStart"/>
      <w:r w:rsidRPr="001831FB">
        <w:t>Verknüpfungsidentifikator</w:t>
      </w:r>
      <w:proofErr w:type="spellEnd"/>
    </w:p>
    <w:p w14:paraId="77DF6460" w14:textId="513A84EC" w:rsidR="002F43BC" w:rsidRPr="001831FB" w:rsidRDefault="002F43BC" w:rsidP="009033A9">
      <w:pPr>
        <w:pStyle w:val="Paragraphedeliste"/>
        <w:numPr>
          <w:ilvl w:val="0"/>
          <w:numId w:val="29"/>
        </w:numPr>
        <w:spacing w:before="120" w:line="180" w:lineRule="atLeast"/>
        <w:ind w:left="357" w:hanging="357"/>
        <w:contextualSpacing w:val="0"/>
      </w:pPr>
      <w:r w:rsidRPr="001831FB">
        <w:t xml:space="preserve">Variablen </w:t>
      </w:r>
    </w:p>
    <w:p w14:paraId="501ABB46" w14:textId="77777777" w:rsidR="002F43BC" w:rsidRPr="001831FB" w:rsidRDefault="002F43BC" w:rsidP="002F43BC">
      <w:pPr>
        <w:rPr>
          <w:b/>
        </w:rPr>
      </w:pPr>
    </w:p>
    <w:p w14:paraId="119D88D9" w14:textId="7EB50E30" w:rsidR="002F43BC" w:rsidRDefault="002F43BC" w:rsidP="002F43BC">
      <w:r w:rsidRPr="001831FB">
        <w:rPr>
          <w:b/>
        </w:rPr>
        <w:t>* Anmerkung</w:t>
      </w:r>
      <w:r w:rsidRPr="001831FB">
        <w:t>: Die Datensätze, welche dem BFS übermittelt werden und verknüpft werden sollen, werden so optimiert, dass das Datenvolumen auf ein Minimum reduziert wird. Die Felder enthalten – wo immer möglich – digitale Werte und Codes.</w:t>
      </w:r>
    </w:p>
    <w:p w14:paraId="02EE410D" w14:textId="77777777" w:rsidR="00FD0BC4" w:rsidRDefault="00FD0BC4" w:rsidP="002F43BC"/>
    <w:p w14:paraId="04426AE4" w14:textId="77777777" w:rsidR="00A1719A" w:rsidRDefault="00A1719A"/>
    <w:p w14:paraId="5A93B029" w14:textId="6E63C326" w:rsidR="004A51ED" w:rsidRDefault="004A51ED">
      <w:r>
        <w:br w:type="page"/>
      </w:r>
    </w:p>
    <w:tbl>
      <w:tblPr>
        <w:tblStyle w:val="Grilledutableau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A1719A" w14:paraId="60EE1829" w14:textId="77777777" w:rsidTr="00A1719A">
        <w:trPr>
          <w:trHeight w:val="263"/>
        </w:trPr>
        <w:tc>
          <w:tcPr>
            <w:tcW w:w="9202" w:type="dxa"/>
            <w:tcBorders>
              <w:bottom w:val="single" w:sz="4" w:space="0" w:color="auto"/>
            </w:tcBorders>
          </w:tcPr>
          <w:p w14:paraId="6CE67A48" w14:textId="77777777" w:rsidR="00A1719A" w:rsidRDefault="00A1719A" w:rsidP="004A51ED">
            <w:pPr>
              <w:pStyle w:val="Paragraphedeliste"/>
              <w:ind w:left="453"/>
              <w:rPr>
                <w:i/>
                <w:color w:val="A6A6A6" w:themeColor="background1" w:themeShade="A6"/>
              </w:rPr>
            </w:pPr>
          </w:p>
        </w:tc>
      </w:tr>
      <w:tr w:rsidR="007D522C" w14:paraId="3A412B0A" w14:textId="77777777" w:rsidTr="00A1719A">
        <w:trPr>
          <w:trHeight w:val="263"/>
        </w:trPr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2E58" w14:textId="130FA759" w:rsidR="001831FB" w:rsidRDefault="001831FB" w:rsidP="004A51ED">
            <w:pPr>
              <w:pStyle w:val="Paragraphedeliste"/>
              <w:ind w:left="453"/>
              <w:rPr>
                <w:i/>
                <w:color w:val="A6A6A6" w:themeColor="background1" w:themeShade="A6"/>
              </w:rPr>
            </w:pPr>
          </w:p>
          <w:p w14:paraId="2FA80928" w14:textId="1EBB75B4" w:rsidR="007D522C" w:rsidRPr="004A51ED" w:rsidRDefault="002C4BDD" w:rsidP="004A51ED">
            <w:pPr>
              <w:pStyle w:val="Paragraphedeliste"/>
              <w:numPr>
                <w:ilvl w:val="0"/>
                <w:numId w:val="32"/>
              </w:numPr>
              <w:spacing w:after="120"/>
              <w:ind w:left="454" w:hanging="454"/>
              <w:contextualSpacing w:val="0"/>
              <w:rPr>
                <w:color w:val="A6A6A6" w:themeColor="background1" w:themeShade="A6"/>
              </w:rPr>
            </w:pPr>
            <w:r w:rsidRPr="004A51ED">
              <w:rPr>
                <w:color w:val="A6A6A6" w:themeColor="background1" w:themeShade="A6"/>
              </w:rPr>
              <w:t xml:space="preserve">Bezeichnung und Kürzel, </w:t>
            </w:r>
            <w:r w:rsidR="007D522C" w:rsidRPr="004A51ED">
              <w:rPr>
                <w:color w:val="A6A6A6" w:themeColor="background1" w:themeShade="A6"/>
              </w:rPr>
              <w:t>Angabe der Institution welche die Datenherrschaft über die benötigten Daten besitzt.</w:t>
            </w:r>
            <w:r w:rsidR="0082234F">
              <w:rPr>
                <w:color w:val="A6A6A6" w:themeColor="background1" w:themeShade="A6"/>
              </w:rPr>
              <w:t xml:space="preserve"> </w:t>
            </w:r>
          </w:p>
          <w:p w14:paraId="725185AB" w14:textId="000EC6CD" w:rsidR="0054399A" w:rsidRPr="004A51ED" w:rsidRDefault="0054399A" w:rsidP="004A51ED">
            <w:pPr>
              <w:pStyle w:val="Paragraphedeliste"/>
              <w:numPr>
                <w:ilvl w:val="0"/>
                <w:numId w:val="32"/>
              </w:numPr>
              <w:spacing w:after="120"/>
              <w:ind w:left="454" w:hanging="454"/>
              <w:contextualSpacing w:val="0"/>
              <w:rPr>
                <w:color w:val="A6A6A6" w:themeColor="background1" w:themeShade="A6"/>
              </w:rPr>
            </w:pPr>
            <w:r w:rsidRPr="004A51ED">
              <w:rPr>
                <w:color w:val="A6A6A6" w:themeColor="background1" w:themeShade="A6"/>
              </w:rPr>
              <w:t>Grundgesamtheit (bei Personen genaue Angabe ob ständige Wohnbevölkerung, Hauptwohnsitz, usw.; bei Unternehmen genaue Angabe ob Unternehmen mit Sitz in der Schweiz mit mindestens einem Vollzeitangestellten, etc.; bei Gebäuden ob nur reine Wohngebäude, etc.; usw.).</w:t>
            </w:r>
          </w:p>
          <w:p w14:paraId="6D8903CE" w14:textId="77777777" w:rsidR="0054399A" w:rsidRPr="004A51ED" w:rsidRDefault="002C4BDD" w:rsidP="004A51ED">
            <w:pPr>
              <w:pStyle w:val="Paragraphedeliste"/>
              <w:numPr>
                <w:ilvl w:val="0"/>
                <w:numId w:val="32"/>
              </w:numPr>
              <w:spacing w:after="120"/>
              <w:ind w:left="454" w:hanging="454"/>
              <w:contextualSpacing w:val="0"/>
              <w:rPr>
                <w:color w:val="A6A6A6" w:themeColor="background1" w:themeShade="A6"/>
              </w:rPr>
            </w:pPr>
            <w:r w:rsidRPr="004A51ED">
              <w:rPr>
                <w:color w:val="A6A6A6" w:themeColor="background1" w:themeShade="A6"/>
              </w:rPr>
              <w:t>Für jeden Datensatz die Referenzperiode angeben.</w:t>
            </w:r>
          </w:p>
          <w:p w14:paraId="0D79E11A" w14:textId="77777777" w:rsidR="0054399A" w:rsidRPr="004A51ED" w:rsidRDefault="0054399A" w:rsidP="004A51ED">
            <w:pPr>
              <w:pStyle w:val="Paragraphedeliste"/>
              <w:numPr>
                <w:ilvl w:val="0"/>
                <w:numId w:val="32"/>
              </w:numPr>
              <w:spacing w:after="120"/>
              <w:ind w:left="454" w:hanging="454"/>
              <w:contextualSpacing w:val="0"/>
              <w:rPr>
                <w:color w:val="A6A6A6" w:themeColor="background1" w:themeShade="A6"/>
              </w:rPr>
            </w:pPr>
            <w:r w:rsidRPr="004A51ED">
              <w:rPr>
                <w:color w:val="A6A6A6" w:themeColor="background1" w:themeShade="A6"/>
              </w:rPr>
              <w:t>Angabe der Referenzperiode, auf die sich die Analysen beziehen.</w:t>
            </w:r>
          </w:p>
          <w:p w14:paraId="5A492266" w14:textId="18CBFE5E" w:rsidR="002C4BDD" w:rsidRPr="004A51ED" w:rsidRDefault="002C4BDD" w:rsidP="004A51ED">
            <w:pPr>
              <w:pStyle w:val="Paragraphedeliste"/>
              <w:numPr>
                <w:ilvl w:val="0"/>
                <w:numId w:val="32"/>
              </w:numPr>
              <w:spacing w:after="120"/>
              <w:ind w:left="454" w:hanging="454"/>
              <w:contextualSpacing w:val="0"/>
              <w:rPr>
                <w:color w:val="A6A6A6" w:themeColor="background1" w:themeShade="A6"/>
              </w:rPr>
            </w:pPr>
            <w:r w:rsidRPr="004A51ED">
              <w:rPr>
                <w:color w:val="A6A6A6" w:themeColor="background1" w:themeShade="A6"/>
              </w:rPr>
              <w:t>Ein</w:t>
            </w:r>
            <w:r w:rsidR="00280581" w:rsidRPr="004A51ED">
              <w:rPr>
                <w:color w:val="A6A6A6" w:themeColor="background1" w:themeShade="A6"/>
              </w:rPr>
              <w:t>en</w:t>
            </w:r>
            <w:r w:rsidRPr="004A51ED">
              <w:rPr>
                <w:color w:val="A6A6A6" w:themeColor="background1" w:themeShade="A6"/>
              </w:rPr>
              <w:t xml:space="preserve"> oder mehrere eindeutige Identifikatoren</w:t>
            </w:r>
            <w:r w:rsidR="00280581" w:rsidRPr="004A51ED">
              <w:rPr>
                <w:color w:val="A6A6A6" w:themeColor="background1" w:themeShade="A6"/>
              </w:rPr>
              <w:t xml:space="preserve"> aufführen.</w:t>
            </w:r>
          </w:p>
          <w:p w14:paraId="5C741F9E" w14:textId="77777777" w:rsidR="007D522C" w:rsidRPr="004A51ED" w:rsidRDefault="007D522C" w:rsidP="004A51ED">
            <w:pPr>
              <w:pStyle w:val="Paragraphedeliste"/>
              <w:numPr>
                <w:ilvl w:val="0"/>
                <w:numId w:val="32"/>
              </w:numPr>
              <w:spacing w:after="120"/>
              <w:ind w:left="454" w:hanging="454"/>
              <w:contextualSpacing w:val="0"/>
              <w:rPr>
                <w:color w:val="A6A6A6" w:themeColor="background1" w:themeShade="A6"/>
              </w:rPr>
            </w:pPr>
            <w:r w:rsidRPr="004A51ED">
              <w:rPr>
                <w:color w:val="A6A6A6" w:themeColor="background1" w:themeShade="A6"/>
              </w:rPr>
              <w:t>Die Variablenliste muss vollständig sein, sowohl die genaue Bezeichnung wie auch die Bedeutung sämtlicher Variablen aller Datensätze müssen aufgelistet werden (diese Liste kann auch separat zu diesem Formular eingereicht werden).</w:t>
            </w:r>
            <w:r w:rsidR="001F41A4" w:rsidRPr="004A51ED">
              <w:rPr>
                <w:color w:val="A6A6A6" w:themeColor="background1" w:themeShade="A6"/>
              </w:rPr>
              <w:t xml:space="preserve"> Ohne diese ausführliche Beschreibung können keine weiteren Schritte eingeleitet werden.</w:t>
            </w:r>
          </w:p>
          <w:p w14:paraId="4E620CD0" w14:textId="45CF322C" w:rsidR="005A5F9C" w:rsidRPr="004A51ED" w:rsidRDefault="000E18DE" w:rsidP="004A51ED">
            <w:pPr>
              <w:pStyle w:val="Paragraphedeliste"/>
              <w:numPr>
                <w:ilvl w:val="0"/>
                <w:numId w:val="32"/>
              </w:numPr>
              <w:spacing w:after="120"/>
              <w:ind w:left="454" w:hanging="454"/>
              <w:contextualSpacing w:val="0"/>
              <w:rPr>
                <w:color w:val="A6A6A6" w:themeColor="background1" w:themeShade="A6"/>
              </w:rPr>
            </w:pPr>
            <w:r w:rsidRPr="004A51ED">
              <w:rPr>
                <w:color w:val="A6A6A6" w:themeColor="background1" w:themeShade="A6"/>
              </w:rPr>
              <w:t xml:space="preserve">Für Daten, die nicht im Rahmen des </w:t>
            </w:r>
            <w:proofErr w:type="spellStart"/>
            <w:r w:rsidRPr="004A51ED">
              <w:rPr>
                <w:color w:val="A6A6A6" w:themeColor="background1" w:themeShade="A6"/>
              </w:rPr>
              <w:t>BStatG</w:t>
            </w:r>
            <w:proofErr w:type="spellEnd"/>
            <w:r w:rsidRPr="004A51ED">
              <w:rPr>
                <w:color w:val="A6A6A6" w:themeColor="background1" w:themeShade="A6"/>
              </w:rPr>
              <w:t xml:space="preserve"> erhoben wurden, muss der Antragsteller jeweils nachweisen, dass diese rechtmässig erhoben und ans BFS zur Verknüpfu</w:t>
            </w:r>
            <w:r w:rsidR="002C4BDD" w:rsidRPr="004A51ED">
              <w:rPr>
                <w:color w:val="A6A6A6" w:themeColor="background1" w:themeShade="A6"/>
              </w:rPr>
              <w:t>ng weitergeleitet werden dürfen.</w:t>
            </w:r>
          </w:p>
          <w:p w14:paraId="6F94700E" w14:textId="77777777" w:rsidR="005A5F9C" w:rsidRPr="004A51ED" w:rsidRDefault="005A5F9C" w:rsidP="004A51ED">
            <w:pPr>
              <w:rPr>
                <w:i/>
                <w:color w:val="A6A6A6" w:themeColor="background1" w:themeShade="A6"/>
              </w:rPr>
            </w:pPr>
            <w:r w:rsidRPr="004A51ED">
              <w:rPr>
                <w:i/>
                <w:color w:val="A6A6A6" w:themeColor="background1" w:themeShade="A6"/>
              </w:rPr>
              <w:t>Beispiel:</w:t>
            </w:r>
          </w:p>
          <w:p w14:paraId="2C9BC04C" w14:textId="633597DF" w:rsidR="005A5F9C" w:rsidRPr="004A51ED" w:rsidRDefault="0000365E" w:rsidP="004A51ED">
            <w:pPr>
              <w:spacing w:before="120"/>
              <w:rPr>
                <w:b/>
                <w:i/>
                <w:color w:val="A6A6A6" w:themeColor="background1" w:themeShade="A6"/>
                <w:sz w:val="22"/>
              </w:rPr>
            </w:pPr>
            <w:r w:rsidRPr="004A51ED">
              <w:rPr>
                <w:b/>
                <w:i/>
                <w:color w:val="A6A6A6" w:themeColor="background1" w:themeShade="A6"/>
                <w:sz w:val="22"/>
              </w:rPr>
              <w:t xml:space="preserve">1. </w:t>
            </w:r>
            <w:r w:rsidR="005A5F9C" w:rsidRPr="004A51ED">
              <w:rPr>
                <w:b/>
                <w:i/>
                <w:color w:val="A6A6A6" w:themeColor="background1" w:themeShade="A6"/>
                <w:sz w:val="22"/>
              </w:rPr>
              <w:t>Daten aus de</w:t>
            </w:r>
            <w:r w:rsidR="00730D4F" w:rsidRPr="004A51ED">
              <w:rPr>
                <w:b/>
                <w:i/>
                <w:color w:val="A6A6A6" w:themeColor="background1" w:themeShade="A6"/>
                <w:sz w:val="22"/>
              </w:rPr>
              <w:t>n Individualkonten (IK) der ZAS</w:t>
            </w:r>
          </w:p>
          <w:p w14:paraId="0199DF9F" w14:textId="7CBC0F92" w:rsidR="0054399A" w:rsidRPr="004A51ED" w:rsidRDefault="0000365E" w:rsidP="004A51ED">
            <w:pPr>
              <w:pStyle w:val="Default"/>
              <w:widowControl w:val="0"/>
              <w:spacing w:before="120"/>
              <w:rPr>
                <w:b/>
                <w:bCs/>
                <w:i/>
                <w:iCs/>
                <w:color w:val="A6A6A6" w:themeColor="background1" w:themeShade="A6"/>
                <w:sz w:val="20"/>
                <w:szCs w:val="20"/>
                <w:lang w:val="de-CH"/>
              </w:rPr>
            </w:pPr>
            <w:r w:rsidRPr="004A51ED">
              <w:rPr>
                <w:b/>
                <w:bCs/>
                <w:i/>
                <w:iCs/>
                <w:color w:val="A6A6A6" w:themeColor="background1" w:themeShade="A6"/>
                <w:sz w:val="20"/>
                <w:szCs w:val="20"/>
                <w:lang w:val="de-CH"/>
              </w:rPr>
              <w:t xml:space="preserve">2. </w:t>
            </w:r>
            <w:r w:rsidR="0054399A" w:rsidRPr="004A51ED">
              <w:rPr>
                <w:b/>
                <w:bCs/>
                <w:i/>
                <w:iCs/>
                <w:color w:val="A6A6A6" w:themeColor="background1" w:themeShade="A6"/>
                <w:sz w:val="20"/>
                <w:szCs w:val="20"/>
                <w:lang w:val="de-CH"/>
              </w:rPr>
              <w:t>Grundgesamtheit:</w:t>
            </w:r>
          </w:p>
          <w:p w14:paraId="0208FB2D" w14:textId="7E10C2A4" w:rsidR="0054399A" w:rsidRPr="004A51ED" w:rsidRDefault="0000365E" w:rsidP="004A51ED">
            <w:pPr>
              <w:pStyle w:val="Default"/>
              <w:widowControl w:val="0"/>
              <w:rPr>
                <w:i/>
                <w:color w:val="A6A6A6" w:themeColor="background1" w:themeShade="A6"/>
                <w:sz w:val="20"/>
                <w:szCs w:val="20"/>
                <w:lang w:val="de-CH"/>
              </w:rPr>
            </w:pPr>
            <w:r w:rsidRPr="004A51ED">
              <w:rPr>
                <w:i/>
                <w:color w:val="A6A6A6" w:themeColor="background1" w:themeShade="A6"/>
                <w:sz w:val="20"/>
                <w:szCs w:val="20"/>
                <w:lang w:val="de-CH"/>
              </w:rPr>
              <w:t>AHV</w:t>
            </w:r>
            <w:r w:rsidR="00E131EB" w:rsidRPr="004A51ED">
              <w:rPr>
                <w:i/>
                <w:color w:val="A6A6A6" w:themeColor="background1" w:themeShade="A6"/>
                <w:sz w:val="20"/>
                <w:szCs w:val="20"/>
                <w:lang w:val="de-CH"/>
              </w:rPr>
              <w:t>-Beitra</w:t>
            </w:r>
            <w:r w:rsidR="0054399A" w:rsidRPr="004A51ED">
              <w:rPr>
                <w:i/>
                <w:color w:val="A6A6A6" w:themeColor="background1" w:themeShade="A6"/>
                <w:sz w:val="20"/>
                <w:szCs w:val="20"/>
                <w:lang w:val="de-CH"/>
              </w:rPr>
              <w:t>gspflichtige Personen</w:t>
            </w:r>
          </w:p>
          <w:p w14:paraId="4B35E556" w14:textId="0BA6CE36" w:rsidR="00730D4F" w:rsidRPr="004A51ED" w:rsidRDefault="0000365E" w:rsidP="004A51ED">
            <w:pPr>
              <w:pStyle w:val="Default"/>
              <w:widowControl w:val="0"/>
              <w:spacing w:before="120"/>
              <w:rPr>
                <w:b/>
                <w:bCs/>
                <w:i/>
                <w:iCs/>
                <w:color w:val="A6A6A6" w:themeColor="background1" w:themeShade="A6"/>
                <w:sz w:val="20"/>
                <w:szCs w:val="20"/>
                <w:lang w:val="de-CH"/>
              </w:rPr>
            </w:pPr>
            <w:r w:rsidRPr="004A51ED">
              <w:rPr>
                <w:b/>
                <w:bCs/>
                <w:i/>
                <w:iCs/>
                <w:color w:val="A6A6A6" w:themeColor="background1" w:themeShade="A6"/>
                <w:sz w:val="20"/>
                <w:szCs w:val="20"/>
                <w:lang w:val="de-CH"/>
              </w:rPr>
              <w:t xml:space="preserve">3. </w:t>
            </w:r>
            <w:r w:rsidR="00730D4F" w:rsidRPr="004A51ED">
              <w:rPr>
                <w:b/>
                <w:bCs/>
                <w:i/>
                <w:iCs/>
                <w:color w:val="A6A6A6" w:themeColor="background1" w:themeShade="A6"/>
                <w:sz w:val="20"/>
                <w:szCs w:val="20"/>
                <w:lang w:val="de-CH"/>
              </w:rPr>
              <w:t>Referenzperiode</w:t>
            </w:r>
            <w:r w:rsidRPr="004A51ED">
              <w:rPr>
                <w:b/>
                <w:bCs/>
                <w:i/>
                <w:iCs/>
                <w:color w:val="A6A6A6" w:themeColor="background1" w:themeShade="A6"/>
                <w:sz w:val="20"/>
                <w:szCs w:val="20"/>
                <w:lang w:val="de-CH"/>
              </w:rPr>
              <w:t xml:space="preserve"> der Daten</w:t>
            </w:r>
            <w:r w:rsidR="00730D4F" w:rsidRPr="004A51ED">
              <w:rPr>
                <w:b/>
                <w:bCs/>
                <w:i/>
                <w:iCs/>
                <w:color w:val="A6A6A6" w:themeColor="background1" w:themeShade="A6"/>
                <w:sz w:val="20"/>
                <w:szCs w:val="20"/>
                <w:lang w:val="de-CH"/>
              </w:rPr>
              <w:t>:</w:t>
            </w:r>
          </w:p>
          <w:p w14:paraId="6DABE8AF" w14:textId="30B3FCE7" w:rsidR="00730D4F" w:rsidRPr="004A51ED" w:rsidRDefault="00730D4F" w:rsidP="004A51ED">
            <w:pPr>
              <w:pStyle w:val="Default"/>
              <w:widowControl w:val="0"/>
              <w:rPr>
                <w:i/>
                <w:color w:val="A6A6A6" w:themeColor="background1" w:themeShade="A6"/>
                <w:sz w:val="20"/>
                <w:szCs w:val="20"/>
                <w:lang w:val="de-CH"/>
              </w:rPr>
            </w:pPr>
            <w:r w:rsidRPr="004A51ED">
              <w:rPr>
                <w:i/>
                <w:color w:val="A6A6A6" w:themeColor="background1" w:themeShade="A6"/>
                <w:sz w:val="20"/>
                <w:szCs w:val="20"/>
                <w:lang w:val="de-CH"/>
              </w:rPr>
              <w:t>Daten für die B</w:t>
            </w:r>
            <w:r w:rsidR="0000365E" w:rsidRPr="004A51ED">
              <w:rPr>
                <w:i/>
                <w:color w:val="A6A6A6" w:themeColor="background1" w:themeShade="A6"/>
                <w:sz w:val="20"/>
                <w:szCs w:val="20"/>
                <w:lang w:val="de-CH"/>
              </w:rPr>
              <w:t>eitrag</w:t>
            </w:r>
            <w:r w:rsidRPr="004A51ED">
              <w:rPr>
                <w:i/>
                <w:color w:val="A6A6A6" w:themeColor="background1" w:themeShade="A6"/>
                <w:sz w:val="20"/>
                <w:szCs w:val="20"/>
                <w:lang w:val="de-CH"/>
              </w:rPr>
              <w:t xml:space="preserve">sjahre 2010 - 2016 </w:t>
            </w:r>
          </w:p>
          <w:p w14:paraId="6306B557" w14:textId="59BDE64E" w:rsidR="0000365E" w:rsidRPr="004A51ED" w:rsidRDefault="0000365E" w:rsidP="004A51ED">
            <w:pPr>
              <w:pStyle w:val="Default"/>
              <w:widowControl w:val="0"/>
              <w:spacing w:before="120"/>
              <w:rPr>
                <w:b/>
                <w:bCs/>
                <w:i/>
                <w:iCs/>
                <w:color w:val="A6A6A6" w:themeColor="background1" w:themeShade="A6"/>
                <w:sz w:val="20"/>
                <w:szCs w:val="20"/>
                <w:lang w:val="de-CH"/>
              </w:rPr>
            </w:pPr>
            <w:r w:rsidRPr="004A51ED">
              <w:rPr>
                <w:b/>
                <w:bCs/>
                <w:i/>
                <w:iCs/>
                <w:color w:val="A6A6A6" w:themeColor="background1" w:themeShade="A6"/>
                <w:sz w:val="20"/>
                <w:szCs w:val="20"/>
                <w:lang w:val="de-CH"/>
              </w:rPr>
              <w:t>4. Referenzperiode der Analysen:</w:t>
            </w:r>
          </w:p>
          <w:p w14:paraId="03F9F8BF" w14:textId="1367BE26" w:rsidR="0000365E" w:rsidRPr="004A51ED" w:rsidRDefault="0000365E" w:rsidP="004A51ED">
            <w:pPr>
              <w:pStyle w:val="Default"/>
              <w:widowControl w:val="0"/>
              <w:rPr>
                <w:i/>
                <w:color w:val="A6A6A6" w:themeColor="background1" w:themeShade="A6"/>
                <w:sz w:val="20"/>
                <w:szCs w:val="20"/>
                <w:lang w:val="de-CH"/>
              </w:rPr>
            </w:pPr>
            <w:r w:rsidRPr="004A51ED">
              <w:rPr>
                <w:i/>
                <w:color w:val="A6A6A6" w:themeColor="background1" w:themeShade="A6"/>
                <w:sz w:val="20"/>
                <w:szCs w:val="20"/>
                <w:lang w:val="de-CH"/>
              </w:rPr>
              <w:t xml:space="preserve">STATPOP am 31. Dezember 2012   </w:t>
            </w:r>
          </w:p>
          <w:p w14:paraId="7A7837EC" w14:textId="0DF69E60" w:rsidR="002C4BDD" w:rsidRPr="004A51ED" w:rsidRDefault="0000365E" w:rsidP="004A51ED">
            <w:pPr>
              <w:pStyle w:val="Default"/>
              <w:widowControl w:val="0"/>
              <w:spacing w:before="120"/>
              <w:rPr>
                <w:b/>
                <w:bCs/>
                <w:i/>
                <w:iCs/>
                <w:color w:val="A6A6A6" w:themeColor="background1" w:themeShade="A6"/>
                <w:sz w:val="20"/>
                <w:szCs w:val="20"/>
                <w:lang w:val="de-CH"/>
              </w:rPr>
            </w:pPr>
            <w:r w:rsidRPr="004A51ED">
              <w:rPr>
                <w:b/>
                <w:bCs/>
                <w:i/>
                <w:iCs/>
                <w:color w:val="A6A6A6" w:themeColor="background1" w:themeShade="A6"/>
                <w:sz w:val="20"/>
                <w:szCs w:val="20"/>
                <w:lang w:val="de-CH"/>
              </w:rPr>
              <w:t xml:space="preserve">5. </w:t>
            </w:r>
            <w:proofErr w:type="spellStart"/>
            <w:r w:rsidR="002C4BDD" w:rsidRPr="004A51ED">
              <w:rPr>
                <w:b/>
                <w:bCs/>
                <w:i/>
                <w:iCs/>
                <w:color w:val="A6A6A6" w:themeColor="background1" w:themeShade="A6"/>
                <w:sz w:val="20"/>
                <w:szCs w:val="20"/>
                <w:lang w:val="de-CH"/>
              </w:rPr>
              <w:t>Verknüpfungsidentifikator</w:t>
            </w:r>
            <w:proofErr w:type="spellEnd"/>
            <w:r w:rsidR="002C4BDD" w:rsidRPr="004A51ED">
              <w:rPr>
                <w:b/>
                <w:bCs/>
                <w:i/>
                <w:iCs/>
                <w:color w:val="A6A6A6" w:themeColor="background1" w:themeShade="A6"/>
                <w:sz w:val="20"/>
                <w:szCs w:val="20"/>
                <w:lang w:val="de-CH"/>
              </w:rPr>
              <w:t>:</w:t>
            </w:r>
          </w:p>
          <w:p w14:paraId="2DCE5E46" w14:textId="3BA99006" w:rsidR="001831FB" w:rsidRPr="004A51ED" w:rsidRDefault="002C4BDD" w:rsidP="004A51ED">
            <w:pPr>
              <w:pStyle w:val="Default"/>
              <w:widowControl w:val="0"/>
              <w:rPr>
                <w:i/>
                <w:color w:val="A6A6A6" w:themeColor="background1" w:themeShade="A6"/>
                <w:sz w:val="20"/>
                <w:szCs w:val="20"/>
                <w:lang w:val="de-CH"/>
              </w:rPr>
            </w:pPr>
            <w:r w:rsidRPr="004A51ED">
              <w:rPr>
                <w:i/>
                <w:color w:val="A6A6A6" w:themeColor="background1" w:themeShade="A6"/>
                <w:sz w:val="20"/>
                <w:szCs w:val="20"/>
                <w:lang w:val="de-CH"/>
              </w:rPr>
              <w:t>AHV-Nummer</w:t>
            </w:r>
          </w:p>
          <w:p w14:paraId="77720615" w14:textId="1F8E22E0" w:rsidR="00730D4F" w:rsidRPr="004A51ED" w:rsidRDefault="0000365E" w:rsidP="004A51ED">
            <w:pPr>
              <w:pStyle w:val="Default"/>
              <w:widowControl w:val="0"/>
              <w:spacing w:before="120"/>
              <w:rPr>
                <w:b/>
                <w:bCs/>
                <w:i/>
                <w:iCs/>
                <w:color w:val="A6A6A6" w:themeColor="background1" w:themeShade="A6"/>
                <w:sz w:val="20"/>
                <w:szCs w:val="20"/>
                <w:lang w:val="de-CH"/>
              </w:rPr>
            </w:pPr>
            <w:r w:rsidRPr="004A51ED">
              <w:rPr>
                <w:b/>
                <w:bCs/>
                <w:i/>
                <w:iCs/>
                <w:color w:val="A6A6A6" w:themeColor="background1" w:themeShade="A6"/>
                <w:sz w:val="20"/>
                <w:szCs w:val="20"/>
                <w:lang w:val="de-CH"/>
              </w:rPr>
              <w:t xml:space="preserve">6. </w:t>
            </w:r>
            <w:r w:rsidR="00730D4F" w:rsidRPr="004A51ED">
              <w:rPr>
                <w:b/>
                <w:bCs/>
                <w:i/>
                <w:iCs/>
                <w:color w:val="A6A6A6" w:themeColor="background1" w:themeShade="A6"/>
                <w:sz w:val="20"/>
                <w:szCs w:val="20"/>
                <w:lang w:val="de-CH"/>
              </w:rPr>
              <w:t>Merkmale:</w:t>
            </w:r>
          </w:p>
          <w:tbl>
            <w:tblPr>
              <w:tblW w:w="7680" w:type="dxa"/>
              <w:tblLook w:val="04A0" w:firstRow="1" w:lastRow="0" w:firstColumn="1" w:lastColumn="0" w:noHBand="0" w:noVBand="1"/>
            </w:tblPr>
            <w:tblGrid>
              <w:gridCol w:w="1320"/>
              <w:gridCol w:w="6360"/>
            </w:tblGrid>
            <w:tr w:rsidR="005A5F9C" w:rsidRPr="004A51ED" w14:paraId="51BAA1C6" w14:textId="77777777" w:rsidTr="00730D4F">
              <w:trPr>
                <w:trHeight w:val="285"/>
              </w:trPr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517545" w14:textId="77777777" w:rsidR="005A5F9C" w:rsidRPr="004A51ED" w:rsidRDefault="005A5F9C" w:rsidP="004A51ED">
                  <w:pPr>
                    <w:spacing w:line="240" w:lineRule="auto"/>
                    <w:rPr>
                      <w:rFonts w:eastAsia="Times New Roman" w:cs="Arial"/>
                      <w:b/>
                      <w:bCs/>
                      <w:i/>
                      <w:color w:val="A6A6A6" w:themeColor="background1" w:themeShade="A6"/>
                      <w:szCs w:val="20"/>
                      <w:lang w:eastAsia="en-US" w:bidi="ar-SA"/>
                    </w:rPr>
                  </w:pPr>
                  <w:r w:rsidRPr="004A51ED">
                    <w:rPr>
                      <w:rFonts w:eastAsia="Times New Roman" w:cs="Arial"/>
                      <w:b/>
                      <w:bCs/>
                      <w:i/>
                      <w:color w:val="A6A6A6" w:themeColor="background1" w:themeShade="A6"/>
                      <w:szCs w:val="20"/>
                      <w:lang w:eastAsia="en-US" w:bidi="ar-SA"/>
                    </w:rPr>
                    <w:t>Variable</w:t>
                  </w:r>
                </w:p>
              </w:tc>
              <w:tc>
                <w:tcPr>
                  <w:tcW w:w="6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0CD7AB" w14:textId="77777777" w:rsidR="005A5F9C" w:rsidRPr="004A51ED" w:rsidRDefault="005A5F9C" w:rsidP="004A51ED">
                  <w:pPr>
                    <w:spacing w:line="240" w:lineRule="auto"/>
                    <w:rPr>
                      <w:rFonts w:eastAsia="Times New Roman" w:cs="Arial"/>
                      <w:b/>
                      <w:bCs/>
                      <w:i/>
                      <w:color w:val="A6A6A6" w:themeColor="background1" w:themeShade="A6"/>
                      <w:szCs w:val="20"/>
                      <w:lang w:eastAsia="en-US" w:bidi="ar-SA"/>
                    </w:rPr>
                  </w:pPr>
                  <w:r w:rsidRPr="004A51ED">
                    <w:rPr>
                      <w:rFonts w:eastAsia="Times New Roman" w:cs="Arial"/>
                      <w:b/>
                      <w:bCs/>
                      <w:i/>
                      <w:color w:val="A6A6A6" w:themeColor="background1" w:themeShade="A6"/>
                      <w:szCs w:val="20"/>
                      <w:lang w:eastAsia="en-US" w:bidi="ar-SA"/>
                    </w:rPr>
                    <w:t>Label</w:t>
                  </w:r>
                </w:p>
              </w:tc>
            </w:tr>
            <w:tr w:rsidR="005A5F9C" w:rsidRPr="004A51ED" w14:paraId="35EDE714" w14:textId="77777777" w:rsidTr="00730D4F">
              <w:trPr>
                <w:trHeight w:val="28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DCFCEC" w14:textId="77777777" w:rsidR="005A5F9C" w:rsidRPr="004A51ED" w:rsidRDefault="005A5F9C" w:rsidP="004A51ED">
                  <w:pPr>
                    <w:spacing w:line="240" w:lineRule="auto"/>
                    <w:rPr>
                      <w:rFonts w:eastAsia="Times New Roman" w:cs="Arial"/>
                      <w:i/>
                      <w:color w:val="A6A6A6" w:themeColor="background1" w:themeShade="A6"/>
                      <w:szCs w:val="20"/>
                      <w:lang w:eastAsia="en-US" w:bidi="ar-SA"/>
                    </w:rPr>
                  </w:pPr>
                  <w:r w:rsidRPr="004A51ED">
                    <w:rPr>
                      <w:rFonts w:eastAsia="Times New Roman" w:cs="Arial"/>
                      <w:i/>
                      <w:color w:val="A6A6A6" w:themeColor="background1" w:themeShade="A6"/>
                      <w:szCs w:val="20"/>
                      <w:lang w:eastAsia="en-US" w:bidi="ar-SA"/>
                    </w:rPr>
                    <w:t>navs13</w:t>
                  </w:r>
                </w:p>
              </w:tc>
              <w:tc>
                <w:tcPr>
                  <w:tcW w:w="6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DFDB53" w14:textId="224556F4" w:rsidR="005A5F9C" w:rsidRPr="004A51ED" w:rsidRDefault="005A5F9C" w:rsidP="004A51ED">
                  <w:pPr>
                    <w:spacing w:line="240" w:lineRule="auto"/>
                    <w:rPr>
                      <w:rFonts w:eastAsia="Times New Roman" w:cs="Arial"/>
                      <w:i/>
                      <w:color w:val="A6A6A6" w:themeColor="background1" w:themeShade="A6"/>
                      <w:szCs w:val="20"/>
                      <w:lang w:eastAsia="en-US" w:bidi="ar-SA"/>
                    </w:rPr>
                  </w:pPr>
                  <w:r w:rsidRPr="004A51ED">
                    <w:rPr>
                      <w:rFonts w:eastAsia="Times New Roman" w:cs="Arial"/>
                      <w:i/>
                      <w:color w:val="A6A6A6" w:themeColor="background1" w:themeShade="A6"/>
                      <w:szCs w:val="20"/>
                      <w:lang w:eastAsia="en-US" w:bidi="ar-SA"/>
                    </w:rPr>
                    <w:t>AHV-Nummer (</w:t>
                  </w:r>
                  <w:proofErr w:type="spellStart"/>
                  <w:r w:rsidR="00730D4F" w:rsidRPr="004A51ED">
                    <w:rPr>
                      <w:rFonts w:eastAsia="Times New Roman" w:cs="Arial"/>
                      <w:i/>
                      <w:color w:val="A6A6A6" w:themeColor="background1" w:themeShade="A6"/>
                      <w:szCs w:val="20"/>
                      <w:lang w:eastAsia="en-US" w:bidi="ar-SA"/>
                    </w:rPr>
                    <w:t>Verknüpfungsidentifikator</w:t>
                  </w:r>
                  <w:proofErr w:type="spellEnd"/>
                  <w:r w:rsidR="00730D4F" w:rsidRPr="004A51ED">
                    <w:rPr>
                      <w:rFonts w:eastAsia="Times New Roman" w:cs="Arial"/>
                      <w:i/>
                      <w:color w:val="A6A6A6" w:themeColor="background1" w:themeShade="A6"/>
                      <w:szCs w:val="20"/>
                      <w:lang w:eastAsia="en-US" w:bidi="ar-SA"/>
                    </w:rPr>
                    <w:t>,</w:t>
                  </w:r>
                  <w:r w:rsidR="00730D4F" w:rsidRPr="004A51ED">
                    <w:rPr>
                      <w:rFonts w:cs="Arial"/>
                      <w:i/>
                      <w:color w:val="A6A6A6" w:themeColor="background1" w:themeShade="A6"/>
                      <w:szCs w:val="20"/>
                    </w:rPr>
                    <w:t xml:space="preserve"> pseudonymisiert</w:t>
                  </w:r>
                  <w:r w:rsidRPr="004A51ED">
                    <w:rPr>
                      <w:rFonts w:eastAsia="Times New Roman" w:cs="Arial"/>
                      <w:i/>
                      <w:color w:val="A6A6A6" w:themeColor="background1" w:themeShade="A6"/>
                      <w:szCs w:val="20"/>
                      <w:lang w:eastAsia="en-US" w:bidi="ar-SA"/>
                    </w:rPr>
                    <w:t>)</w:t>
                  </w:r>
                </w:p>
              </w:tc>
            </w:tr>
            <w:tr w:rsidR="005A5F9C" w:rsidRPr="004A51ED" w14:paraId="62BDCEAF" w14:textId="77777777" w:rsidTr="00730D4F">
              <w:trPr>
                <w:trHeight w:val="28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C6C1A3" w14:textId="77777777" w:rsidR="005A5F9C" w:rsidRPr="004A51ED" w:rsidRDefault="005A5F9C" w:rsidP="004A51ED">
                  <w:pPr>
                    <w:spacing w:line="240" w:lineRule="auto"/>
                    <w:rPr>
                      <w:rFonts w:eastAsia="Times New Roman" w:cs="Arial"/>
                      <w:i/>
                      <w:color w:val="A6A6A6" w:themeColor="background1" w:themeShade="A6"/>
                      <w:szCs w:val="20"/>
                      <w:lang w:eastAsia="en-US" w:bidi="ar-SA"/>
                    </w:rPr>
                  </w:pPr>
                  <w:proofErr w:type="spellStart"/>
                  <w:r w:rsidRPr="004A51ED">
                    <w:rPr>
                      <w:rFonts w:eastAsia="Times New Roman" w:cs="Arial"/>
                      <w:i/>
                      <w:color w:val="A6A6A6" w:themeColor="background1" w:themeShade="A6"/>
                      <w:szCs w:val="20"/>
                      <w:lang w:eastAsia="en-US" w:bidi="ar-SA"/>
                    </w:rPr>
                    <w:t>cgcot</w:t>
                  </w:r>
                  <w:proofErr w:type="spellEnd"/>
                </w:p>
              </w:tc>
              <w:tc>
                <w:tcPr>
                  <w:tcW w:w="6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FF35C0" w14:textId="77777777" w:rsidR="005A5F9C" w:rsidRPr="004A51ED" w:rsidRDefault="005A5F9C" w:rsidP="004A51ED">
                  <w:pPr>
                    <w:spacing w:line="240" w:lineRule="auto"/>
                    <w:rPr>
                      <w:rFonts w:eastAsia="Times New Roman" w:cs="Arial"/>
                      <w:i/>
                      <w:color w:val="A6A6A6" w:themeColor="background1" w:themeShade="A6"/>
                      <w:szCs w:val="20"/>
                      <w:lang w:eastAsia="en-US" w:bidi="ar-SA"/>
                    </w:rPr>
                  </w:pPr>
                  <w:r w:rsidRPr="004A51ED">
                    <w:rPr>
                      <w:rFonts w:eastAsia="Times New Roman" w:cs="Arial"/>
                      <w:i/>
                      <w:color w:val="A6A6A6" w:themeColor="background1" w:themeShade="A6"/>
                      <w:szCs w:val="20"/>
                      <w:lang w:eastAsia="en-US" w:bidi="ar-SA"/>
                    </w:rPr>
                    <w:t>Beitragsart</w:t>
                  </w:r>
                </w:p>
              </w:tc>
            </w:tr>
            <w:tr w:rsidR="005A5F9C" w:rsidRPr="004A51ED" w14:paraId="75FFB285" w14:textId="77777777" w:rsidTr="00730D4F">
              <w:trPr>
                <w:trHeight w:val="28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AEE871" w14:textId="77777777" w:rsidR="005A5F9C" w:rsidRPr="004A51ED" w:rsidRDefault="005A5F9C" w:rsidP="004A51ED">
                  <w:pPr>
                    <w:spacing w:line="240" w:lineRule="auto"/>
                    <w:rPr>
                      <w:rFonts w:eastAsia="Times New Roman" w:cs="Arial"/>
                      <w:i/>
                      <w:color w:val="A6A6A6" w:themeColor="background1" w:themeShade="A6"/>
                      <w:szCs w:val="20"/>
                      <w:lang w:eastAsia="en-US" w:bidi="ar-SA"/>
                    </w:rPr>
                  </w:pPr>
                  <w:proofErr w:type="spellStart"/>
                  <w:r w:rsidRPr="004A51ED">
                    <w:rPr>
                      <w:rFonts w:eastAsia="Times New Roman" w:cs="Arial"/>
                      <w:i/>
                      <w:color w:val="A6A6A6" w:themeColor="background1" w:themeShade="A6"/>
                      <w:szCs w:val="20"/>
                      <w:lang w:eastAsia="en-US" w:bidi="ar-SA"/>
                    </w:rPr>
                    <w:t>ddeb</w:t>
                  </w:r>
                  <w:proofErr w:type="spellEnd"/>
                </w:p>
              </w:tc>
              <w:tc>
                <w:tcPr>
                  <w:tcW w:w="6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17FADD" w14:textId="77777777" w:rsidR="005A5F9C" w:rsidRPr="004A51ED" w:rsidRDefault="005A5F9C" w:rsidP="004A51ED">
                  <w:pPr>
                    <w:spacing w:line="240" w:lineRule="auto"/>
                    <w:rPr>
                      <w:rFonts w:eastAsia="Times New Roman" w:cs="Arial"/>
                      <w:i/>
                      <w:color w:val="A6A6A6" w:themeColor="background1" w:themeShade="A6"/>
                      <w:szCs w:val="20"/>
                      <w:lang w:eastAsia="en-US" w:bidi="ar-SA"/>
                    </w:rPr>
                  </w:pPr>
                  <w:r w:rsidRPr="004A51ED">
                    <w:rPr>
                      <w:rFonts w:eastAsia="Times New Roman" w:cs="Arial"/>
                      <w:i/>
                      <w:color w:val="A6A6A6" w:themeColor="background1" w:themeShade="A6"/>
                      <w:szCs w:val="20"/>
                      <w:lang w:eastAsia="en-US" w:bidi="ar-SA"/>
                    </w:rPr>
                    <w:t>Beginn</w:t>
                  </w:r>
                </w:p>
              </w:tc>
            </w:tr>
            <w:tr w:rsidR="005A5F9C" w:rsidRPr="004A51ED" w14:paraId="03915E4E" w14:textId="77777777" w:rsidTr="00730D4F">
              <w:trPr>
                <w:trHeight w:val="28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708808" w14:textId="77777777" w:rsidR="005A5F9C" w:rsidRPr="004A51ED" w:rsidRDefault="005A5F9C" w:rsidP="004A51ED">
                  <w:pPr>
                    <w:spacing w:line="240" w:lineRule="auto"/>
                    <w:rPr>
                      <w:rFonts w:eastAsia="Times New Roman" w:cs="Arial"/>
                      <w:i/>
                      <w:color w:val="A6A6A6" w:themeColor="background1" w:themeShade="A6"/>
                      <w:szCs w:val="20"/>
                      <w:lang w:eastAsia="en-US" w:bidi="ar-SA"/>
                    </w:rPr>
                  </w:pPr>
                  <w:proofErr w:type="spellStart"/>
                  <w:r w:rsidRPr="004A51ED">
                    <w:rPr>
                      <w:rFonts w:eastAsia="Times New Roman" w:cs="Arial"/>
                      <w:i/>
                      <w:color w:val="A6A6A6" w:themeColor="background1" w:themeShade="A6"/>
                      <w:szCs w:val="20"/>
                      <w:lang w:eastAsia="en-US" w:bidi="ar-SA"/>
                    </w:rPr>
                    <w:t>dfin</w:t>
                  </w:r>
                  <w:proofErr w:type="spellEnd"/>
                </w:p>
              </w:tc>
              <w:tc>
                <w:tcPr>
                  <w:tcW w:w="6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1F9485" w14:textId="77777777" w:rsidR="005A5F9C" w:rsidRPr="004A51ED" w:rsidRDefault="005A5F9C" w:rsidP="004A51ED">
                  <w:pPr>
                    <w:spacing w:line="240" w:lineRule="auto"/>
                    <w:rPr>
                      <w:rFonts w:eastAsia="Times New Roman" w:cs="Arial"/>
                      <w:i/>
                      <w:color w:val="A6A6A6" w:themeColor="background1" w:themeShade="A6"/>
                      <w:szCs w:val="20"/>
                      <w:lang w:eastAsia="en-US" w:bidi="ar-SA"/>
                    </w:rPr>
                  </w:pPr>
                  <w:r w:rsidRPr="004A51ED">
                    <w:rPr>
                      <w:rFonts w:eastAsia="Times New Roman" w:cs="Arial"/>
                      <w:i/>
                      <w:color w:val="A6A6A6" w:themeColor="background1" w:themeShade="A6"/>
                      <w:szCs w:val="20"/>
                      <w:lang w:eastAsia="en-US" w:bidi="ar-SA"/>
                    </w:rPr>
                    <w:t>Ende</w:t>
                  </w:r>
                </w:p>
              </w:tc>
            </w:tr>
            <w:tr w:rsidR="005A5F9C" w:rsidRPr="004A51ED" w14:paraId="200C7C5E" w14:textId="77777777" w:rsidTr="00730D4F">
              <w:trPr>
                <w:trHeight w:val="28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DB7B59" w14:textId="77777777" w:rsidR="005A5F9C" w:rsidRPr="004A51ED" w:rsidRDefault="005A5F9C" w:rsidP="004A51ED">
                  <w:pPr>
                    <w:spacing w:line="240" w:lineRule="auto"/>
                    <w:rPr>
                      <w:rFonts w:eastAsia="Times New Roman" w:cs="Arial"/>
                      <w:i/>
                      <w:color w:val="A6A6A6" w:themeColor="background1" w:themeShade="A6"/>
                      <w:szCs w:val="20"/>
                      <w:lang w:eastAsia="en-US" w:bidi="ar-SA"/>
                    </w:rPr>
                  </w:pPr>
                  <w:proofErr w:type="spellStart"/>
                  <w:r w:rsidRPr="004A51ED">
                    <w:rPr>
                      <w:rFonts w:eastAsia="Times New Roman" w:cs="Arial"/>
                      <w:i/>
                      <w:color w:val="A6A6A6" w:themeColor="background1" w:themeShade="A6"/>
                      <w:szCs w:val="20"/>
                      <w:lang w:eastAsia="en-US" w:bidi="ar-SA"/>
                    </w:rPr>
                    <w:t>mrevcot</w:t>
                  </w:r>
                  <w:proofErr w:type="spellEnd"/>
                </w:p>
              </w:tc>
              <w:tc>
                <w:tcPr>
                  <w:tcW w:w="6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17FB32" w14:textId="77777777" w:rsidR="005A5F9C" w:rsidRPr="004A51ED" w:rsidRDefault="005A5F9C" w:rsidP="004A51ED">
                  <w:pPr>
                    <w:spacing w:line="240" w:lineRule="auto"/>
                    <w:rPr>
                      <w:rFonts w:eastAsia="Times New Roman" w:cs="Arial"/>
                      <w:i/>
                      <w:color w:val="A6A6A6" w:themeColor="background1" w:themeShade="A6"/>
                      <w:szCs w:val="20"/>
                      <w:lang w:eastAsia="en-US" w:bidi="ar-SA"/>
                    </w:rPr>
                  </w:pPr>
                  <w:r w:rsidRPr="004A51ED">
                    <w:rPr>
                      <w:rFonts w:eastAsia="Times New Roman" w:cs="Arial"/>
                      <w:i/>
                      <w:color w:val="A6A6A6" w:themeColor="background1" w:themeShade="A6"/>
                      <w:szCs w:val="20"/>
                      <w:lang w:eastAsia="en-US" w:bidi="ar-SA"/>
                    </w:rPr>
                    <w:t>Einkommen</w:t>
                  </w:r>
                </w:p>
              </w:tc>
            </w:tr>
            <w:tr w:rsidR="005A5F9C" w:rsidRPr="004A51ED" w14:paraId="3D6329D4" w14:textId="77777777" w:rsidTr="00730D4F">
              <w:trPr>
                <w:trHeight w:val="28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0BD567" w14:textId="77777777" w:rsidR="005A5F9C" w:rsidRPr="004A51ED" w:rsidRDefault="005A5F9C" w:rsidP="004A51ED">
                  <w:pPr>
                    <w:spacing w:line="240" w:lineRule="auto"/>
                    <w:rPr>
                      <w:rFonts w:eastAsia="Times New Roman" w:cs="Arial"/>
                      <w:i/>
                      <w:color w:val="A6A6A6" w:themeColor="background1" w:themeShade="A6"/>
                      <w:szCs w:val="20"/>
                      <w:lang w:eastAsia="en-US" w:bidi="ar-SA"/>
                    </w:rPr>
                  </w:pPr>
                  <w:proofErr w:type="spellStart"/>
                  <w:r w:rsidRPr="004A51ED">
                    <w:rPr>
                      <w:rFonts w:eastAsia="Times New Roman" w:cs="Arial"/>
                      <w:i/>
                      <w:color w:val="A6A6A6" w:themeColor="background1" w:themeShade="A6"/>
                      <w:szCs w:val="20"/>
                      <w:lang w:eastAsia="en-US" w:bidi="ar-SA"/>
                    </w:rPr>
                    <w:t>cext</w:t>
                  </w:r>
                  <w:proofErr w:type="spellEnd"/>
                </w:p>
              </w:tc>
              <w:tc>
                <w:tcPr>
                  <w:tcW w:w="6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068D2F" w14:textId="77777777" w:rsidR="005A5F9C" w:rsidRPr="004A51ED" w:rsidRDefault="005A5F9C" w:rsidP="004A51ED">
                  <w:pPr>
                    <w:spacing w:line="240" w:lineRule="auto"/>
                    <w:rPr>
                      <w:rFonts w:eastAsia="Times New Roman" w:cs="Arial"/>
                      <w:i/>
                      <w:color w:val="A6A6A6" w:themeColor="background1" w:themeShade="A6"/>
                      <w:szCs w:val="20"/>
                      <w:lang w:eastAsia="en-US" w:bidi="ar-SA"/>
                    </w:rPr>
                  </w:pPr>
                  <w:r w:rsidRPr="004A51ED">
                    <w:rPr>
                      <w:rFonts w:eastAsia="Times New Roman" w:cs="Arial"/>
                      <w:i/>
                      <w:color w:val="A6A6A6" w:themeColor="background1" w:themeShade="A6"/>
                      <w:szCs w:val="20"/>
                      <w:lang w:eastAsia="en-US" w:bidi="ar-SA"/>
                    </w:rPr>
                    <w:t>Korrekturbuchung</w:t>
                  </w:r>
                </w:p>
              </w:tc>
            </w:tr>
            <w:tr w:rsidR="005A5F9C" w:rsidRPr="004A51ED" w14:paraId="24BF716A" w14:textId="77777777" w:rsidTr="00730D4F">
              <w:trPr>
                <w:trHeight w:val="285"/>
              </w:trPr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48771E" w14:textId="77777777" w:rsidR="005A5F9C" w:rsidRPr="004A51ED" w:rsidRDefault="005A5F9C" w:rsidP="004A51ED">
                  <w:pPr>
                    <w:spacing w:line="240" w:lineRule="auto"/>
                    <w:rPr>
                      <w:rFonts w:eastAsia="Times New Roman" w:cs="Arial"/>
                      <w:i/>
                      <w:color w:val="A6A6A6" w:themeColor="background1" w:themeShade="A6"/>
                      <w:szCs w:val="20"/>
                      <w:lang w:eastAsia="en-US" w:bidi="ar-SA"/>
                    </w:rPr>
                  </w:pPr>
                  <w:proofErr w:type="spellStart"/>
                  <w:r w:rsidRPr="004A51ED">
                    <w:rPr>
                      <w:rFonts w:eastAsia="Times New Roman" w:cs="Arial"/>
                      <w:i/>
                      <w:color w:val="A6A6A6" w:themeColor="background1" w:themeShade="A6"/>
                      <w:szCs w:val="20"/>
                      <w:lang w:eastAsia="en-US" w:bidi="ar-SA"/>
                    </w:rPr>
                    <w:t>dacot</w:t>
                  </w:r>
                  <w:proofErr w:type="spellEnd"/>
                </w:p>
              </w:tc>
              <w:tc>
                <w:tcPr>
                  <w:tcW w:w="6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0E9038" w14:textId="77777777" w:rsidR="005A5F9C" w:rsidRPr="004A51ED" w:rsidRDefault="005A5F9C" w:rsidP="004A51ED">
                  <w:pPr>
                    <w:spacing w:line="240" w:lineRule="auto"/>
                    <w:rPr>
                      <w:rFonts w:eastAsia="Times New Roman" w:cs="Arial"/>
                      <w:i/>
                      <w:color w:val="A6A6A6" w:themeColor="background1" w:themeShade="A6"/>
                      <w:szCs w:val="20"/>
                      <w:lang w:eastAsia="en-US" w:bidi="ar-SA"/>
                    </w:rPr>
                  </w:pPr>
                  <w:r w:rsidRPr="004A51ED">
                    <w:rPr>
                      <w:rFonts w:eastAsia="Times New Roman" w:cs="Arial"/>
                      <w:i/>
                      <w:color w:val="A6A6A6" w:themeColor="background1" w:themeShade="A6"/>
                      <w:szCs w:val="20"/>
                      <w:lang w:eastAsia="en-US" w:bidi="ar-SA"/>
                    </w:rPr>
                    <w:t>Beitragsjahr</w:t>
                  </w:r>
                </w:p>
              </w:tc>
            </w:tr>
          </w:tbl>
          <w:p w14:paraId="5D2D9F32" w14:textId="5932CB33" w:rsidR="007D522C" w:rsidRDefault="007D522C" w:rsidP="004A51ED"/>
        </w:tc>
      </w:tr>
    </w:tbl>
    <w:p w14:paraId="6B4F5A73" w14:textId="77777777" w:rsidR="00312F8E" w:rsidRDefault="00312F8E">
      <w:pPr>
        <w:rPr>
          <w:b/>
        </w:rPr>
      </w:pPr>
    </w:p>
    <w:p w14:paraId="26B1841B" w14:textId="407E7893" w:rsidR="00312F8E" w:rsidRDefault="00312F8E">
      <w:r w:rsidRPr="00576A2D">
        <w:rPr>
          <w:b/>
        </w:rPr>
        <w:t>Anmerkung:</w:t>
      </w:r>
      <w:r w:rsidRPr="00576A2D">
        <w:t xml:space="preserve"> Damit der </w:t>
      </w:r>
      <w:r>
        <w:t>Genehmigung</w:t>
      </w:r>
      <w:r w:rsidRPr="00576A2D">
        <w:t>sprozess</w:t>
      </w:r>
      <w:r>
        <w:t xml:space="preserve"> </w:t>
      </w:r>
      <w:r w:rsidRPr="00576A2D">
        <w:t xml:space="preserve">eingeleitet werden kann muss antragstellende Person vorab mit </w:t>
      </w:r>
      <w:r>
        <w:t xml:space="preserve">den </w:t>
      </w:r>
      <w:r w:rsidRPr="00576A2D">
        <w:t xml:space="preserve">verschiedenen Datenproduzenten </w:t>
      </w:r>
      <w:r>
        <w:t>den Inhalt sämtlicher verlangter Daten abklären</w:t>
      </w:r>
      <w:r w:rsidRPr="00576A2D">
        <w:t>.</w:t>
      </w:r>
      <w:r>
        <w:t xml:space="preserve"> Diese Variablen dürfen keine Informationen enthalten, welche Rückschlüsse auf Personen erlauben.</w:t>
      </w:r>
    </w:p>
    <w:p w14:paraId="4E0D14E8" w14:textId="042C85DB" w:rsidR="00FD0BC4" w:rsidRDefault="00FD0BC4" w:rsidP="00FD0BC4">
      <w:r>
        <w:t>Sollten</w:t>
      </w:r>
      <w:r w:rsidR="0065188A">
        <w:t xml:space="preserve"> </w:t>
      </w:r>
      <w:proofErr w:type="gramStart"/>
      <w:r w:rsidR="0065188A">
        <w:t>potentiell</w:t>
      </w:r>
      <w:proofErr w:type="gramEnd"/>
      <w:r>
        <w:t xml:space="preserve"> identifizierende Variablen (wie z.B. das genaue Geburtsdatum, die Wohngemeinde, usw.) verlangt werden, so muss dies begründet werden. Das Fehlen einer Begründung </w:t>
      </w:r>
      <w:r>
        <w:rPr>
          <w:color w:val="000000" w:themeColor="text1"/>
          <w:szCs w:val="20"/>
        </w:rPr>
        <w:t>führt zu einer konsequenten Verlängerung des Entscheidungsprozesses.</w:t>
      </w:r>
    </w:p>
    <w:p w14:paraId="4EE48395" w14:textId="77777777" w:rsidR="00FD0BC4" w:rsidRDefault="00FD0BC4"/>
    <w:p w14:paraId="45224824" w14:textId="77777777" w:rsidR="004A51ED" w:rsidRDefault="004A51ED">
      <w:r>
        <w:br w:type="page"/>
      </w:r>
    </w:p>
    <w:tbl>
      <w:tblPr>
        <w:tblStyle w:val="Grilledutableau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4D3C91" w:rsidRPr="00834F39" w14:paraId="61B4D604" w14:textId="77777777" w:rsidTr="004A51ED">
        <w:trPr>
          <w:trHeight w:val="330"/>
        </w:trPr>
        <w:tc>
          <w:tcPr>
            <w:tcW w:w="9202" w:type="dxa"/>
          </w:tcPr>
          <w:p w14:paraId="77B9B9CB" w14:textId="719390AE" w:rsidR="001831FB" w:rsidRPr="00F31323" w:rsidRDefault="001831FB" w:rsidP="001831FB">
            <w:pPr>
              <w:spacing w:after="120"/>
              <w:jc w:val="center"/>
              <w:rPr>
                <w:color w:val="365F91" w:themeColor="accent1" w:themeShade="BF"/>
              </w:rPr>
            </w:pPr>
            <w:r w:rsidRPr="00F31323">
              <w:rPr>
                <w:color w:val="365F91" w:themeColor="accent1" w:themeShade="BF"/>
              </w:rPr>
              <w:lastRenderedPageBreak/>
              <w:br w:type="page"/>
            </w:r>
          </w:p>
          <w:p w14:paraId="1F858210" w14:textId="77777777" w:rsidR="004D3C91" w:rsidRDefault="00E04FB4" w:rsidP="001831FB">
            <w:pPr>
              <w:spacing w:after="120"/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  <w:r w:rsidRPr="00F31323">
              <w:rPr>
                <w:b/>
                <w:color w:val="365F91" w:themeColor="accent1" w:themeShade="BF"/>
                <w:sz w:val="28"/>
                <w:szCs w:val="28"/>
              </w:rPr>
              <w:t>3</w:t>
            </w:r>
            <w:r w:rsidR="003E3FFB" w:rsidRPr="00F31323">
              <w:rPr>
                <w:b/>
                <w:color w:val="365F91" w:themeColor="accent1" w:themeShade="BF"/>
                <w:sz w:val="28"/>
                <w:szCs w:val="28"/>
              </w:rPr>
              <w:t xml:space="preserve"> </w:t>
            </w:r>
            <w:r w:rsidR="004D3C91" w:rsidRPr="00F31323">
              <w:rPr>
                <w:b/>
                <w:color w:val="365F91" w:themeColor="accent1" w:themeShade="BF"/>
                <w:sz w:val="28"/>
                <w:szCs w:val="28"/>
              </w:rPr>
              <w:t>Weitere Informationen</w:t>
            </w:r>
          </w:p>
          <w:p w14:paraId="2DEC6A40" w14:textId="2F606167" w:rsidR="00F31323" w:rsidRPr="00F31323" w:rsidRDefault="00F31323" w:rsidP="001831FB">
            <w:pPr>
              <w:spacing w:after="120"/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</w:p>
        </w:tc>
      </w:tr>
      <w:tr w:rsidR="007D522C" w14:paraId="3D797A2D" w14:textId="77777777" w:rsidTr="004A51ED">
        <w:trPr>
          <w:trHeight w:val="263"/>
        </w:trPr>
        <w:tc>
          <w:tcPr>
            <w:tcW w:w="9202" w:type="dxa"/>
            <w:tcBorders>
              <w:bottom w:val="single" w:sz="12" w:space="0" w:color="4F81BD" w:themeColor="accent1"/>
            </w:tcBorders>
          </w:tcPr>
          <w:p w14:paraId="0CEB6474" w14:textId="615C05E7" w:rsidR="007D522C" w:rsidRPr="00F31323" w:rsidRDefault="00E04FB4" w:rsidP="001831FB">
            <w:pPr>
              <w:spacing w:after="120"/>
              <w:jc w:val="center"/>
              <w:rPr>
                <w:b/>
                <w:color w:val="365F91" w:themeColor="accent1" w:themeShade="BF"/>
              </w:rPr>
            </w:pPr>
            <w:r w:rsidRPr="00F31323">
              <w:rPr>
                <w:b/>
                <w:color w:val="365F91" w:themeColor="accent1" w:themeShade="BF"/>
              </w:rPr>
              <w:t xml:space="preserve">3.1 </w:t>
            </w:r>
            <w:r w:rsidR="007D522C" w:rsidRPr="00F31323">
              <w:rPr>
                <w:b/>
                <w:color w:val="365F91" w:themeColor="accent1" w:themeShade="BF"/>
              </w:rPr>
              <w:t xml:space="preserve">Verknüpfungsart </w:t>
            </w:r>
          </w:p>
        </w:tc>
      </w:tr>
    </w:tbl>
    <w:p w14:paraId="2A7683D3" w14:textId="77777777" w:rsidR="00312F8E" w:rsidRDefault="00312F8E"/>
    <w:tbl>
      <w:tblPr>
        <w:tblStyle w:val="Grilledutableau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EC7FA0" w14:paraId="52CD89C4" w14:textId="77777777" w:rsidTr="00312F8E">
        <w:trPr>
          <w:trHeight w:val="263"/>
        </w:trPr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863B" w14:textId="77777777" w:rsidR="000464B7" w:rsidRDefault="00000000" w:rsidP="000464B7">
            <w:pPr>
              <w:rPr>
                <w:rFonts w:ascii="MS Gothic" w:eastAsia="MS Gothic" w:hAnsi="MS Gothic"/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24026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FA0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EC7FA0">
              <w:rPr>
                <w:color w:val="000000" w:themeColor="text1"/>
              </w:rPr>
              <w:t xml:space="preserve"> </w:t>
            </w:r>
            <w:r w:rsidR="00EC7FA0" w:rsidRPr="00576A2D">
              <w:t>Erst-/einmalige/Ad-hoc-Verknüpfung</w:t>
            </w:r>
            <w:r w:rsidR="00EC7FA0">
              <w:rPr>
                <w:color w:val="000000" w:themeColor="text1"/>
              </w:rPr>
              <w:t xml:space="preserve">       </w:t>
            </w:r>
            <w:sdt>
              <w:sdtPr>
                <w:rPr>
                  <w:color w:val="000000" w:themeColor="text1"/>
                </w:rPr>
                <w:id w:val="4873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FA0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EC7FA0">
              <w:rPr>
                <w:color w:val="000000" w:themeColor="text1"/>
              </w:rPr>
              <w:t xml:space="preserve"> </w:t>
            </w:r>
            <w:r w:rsidR="00EC7FA0" w:rsidRPr="00576A2D">
              <w:t>Wiederholung einer früheren Verknüpfung</w:t>
            </w:r>
            <w:r w:rsidR="00EC7FA0">
              <w:rPr>
                <w:color w:val="000000" w:themeColor="text1"/>
              </w:rPr>
              <w:t xml:space="preserve"> </w:t>
            </w:r>
          </w:p>
          <w:p w14:paraId="41E839AE" w14:textId="77777777" w:rsidR="00EC7FA0" w:rsidRDefault="00000000" w:rsidP="000464B7">
            <w:sdt>
              <w:sdtPr>
                <w:rPr>
                  <w:color w:val="000000" w:themeColor="text1"/>
                </w:rPr>
                <w:id w:val="-1819719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FA0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EC7FA0">
              <w:rPr>
                <w:color w:val="000000" w:themeColor="text1"/>
              </w:rPr>
              <w:t xml:space="preserve"> </w:t>
            </w:r>
            <w:r w:rsidR="00EC7FA0" w:rsidRPr="00576A2D">
              <w:t>Verknüpfung im Rahmen einer regelmässigen Statistikproduktion</w:t>
            </w:r>
          </w:p>
          <w:p w14:paraId="7850E77C" w14:textId="3C3B16D8" w:rsidR="00C5115E" w:rsidRDefault="00C5115E" w:rsidP="000464B7"/>
        </w:tc>
      </w:tr>
    </w:tbl>
    <w:p w14:paraId="50A5114B" w14:textId="77777777" w:rsidR="00312F8E" w:rsidRDefault="00312F8E"/>
    <w:p w14:paraId="2F7BDBB4" w14:textId="7641AD5F" w:rsidR="00312F8E" w:rsidRDefault="00312F8E" w:rsidP="00312F8E">
      <w:pPr>
        <w:spacing w:after="120"/>
      </w:pPr>
      <w:r w:rsidRPr="00576A2D">
        <w:t>Besondere Anforderungen bspw. bezüglich der Verknüpfungsmethode</w:t>
      </w:r>
    </w:p>
    <w:tbl>
      <w:tblPr>
        <w:tblStyle w:val="Grilledutableau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3E3FFB" w14:paraId="2DB5B2E1" w14:textId="77777777" w:rsidTr="00312F8E">
        <w:trPr>
          <w:trHeight w:val="263"/>
        </w:trPr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E9A7" w14:textId="77777777" w:rsidR="003E3FFB" w:rsidRDefault="003E3FFB" w:rsidP="00BD7EF8"/>
          <w:p w14:paraId="1924A409" w14:textId="5B3E5AEC" w:rsidR="00C5115E" w:rsidRDefault="00C5115E" w:rsidP="00BD7EF8"/>
        </w:tc>
      </w:tr>
    </w:tbl>
    <w:p w14:paraId="0B1147DB" w14:textId="77777777" w:rsidR="00312F8E" w:rsidRDefault="00312F8E"/>
    <w:p w14:paraId="571FE605" w14:textId="25460A99" w:rsidR="00312F8E" w:rsidRDefault="00312F8E" w:rsidP="00312F8E">
      <w:pPr>
        <w:spacing w:after="120"/>
      </w:pPr>
      <w:r w:rsidRPr="00576A2D">
        <w:t>Andere Anmerkungen</w:t>
      </w:r>
    </w:p>
    <w:tbl>
      <w:tblPr>
        <w:tblStyle w:val="Grilledutableau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3E3FFB" w14:paraId="4A2C23D4" w14:textId="77777777" w:rsidTr="00312F8E">
        <w:trPr>
          <w:trHeight w:val="263"/>
        </w:trPr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5344" w14:textId="63997186" w:rsidR="003E3FFB" w:rsidRDefault="003E3FFB" w:rsidP="00BD7EF8"/>
        </w:tc>
      </w:tr>
      <w:tr w:rsidR="003E3FFB" w:rsidRPr="001831FB" w14:paraId="2E64CAFD" w14:textId="77777777" w:rsidTr="00312F8E">
        <w:trPr>
          <w:trHeight w:val="391"/>
        </w:trPr>
        <w:tc>
          <w:tcPr>
            <w:tcW w:w="9202" w:type="dxa"/>
            <w:tcBorders>
              <w:top w:val="single" w:sz="4" w:space="0" w:color="auto"/>
              <w:bottom w:val="single" w:sz="12" w:space="0" w:color="4F81BD" w:themeColor="accent1"/>
            </w:tcBorders>
          </w:tcPr>
          <w:p w14:paraId="140F762D" w14:textId="2835A26A" w:rsidR="005B071B" w:rsidRDefault="005B071B" w:rsidP="001831FB">
            <w:pPr>
              <w:spacing w:after="120"/>
              <w:jc w:val="center"/>
              <w:rPr>
                <w:b/>
                <w:color w:val="0070C0"/>
              </w:rPr>
            </w:pPr>
          </w:p>
          <w:p w14:paraId="2CA489B0" w14:textId="77777777" w:rsidR="00F31323" w:rsidRDefault="00F31323" w:rsidP="001831FB">
            <w:pPr>
              <w:spacing w:after="120"/>
              <w:jc w:val="center"/>
              <w:rPr>
                <w:b/>
                <w:color w:val="0070C0"/>
              </w:rPr>
            </w:pPr>
          </w:p>
          <w:p w14:paraId="15746C20" w14:textId="5A51ED75" w:rsidR="003E3FFB" w:rsidRPr="00834F39" w:rsidRDefault="00EE12B9" w:rsidP="001831FB">
            <w:pPr>
              <w:spacing w:after="120"/>
              <w:jc w:val="center"/>
              <w:rPr>
                <w:b/>
                <w:color w:val="0070C0"/>
              </w:rPr>
            </w:pPr>
            <w:r w:rsidRPr="00F31323">
              <w:rPr>
                <w:b/>
                <w:color w:val="365F91" w:themeColor="accent1" w:themeShade="BF"/>
              </w:rPr>
              <w:t xml:space="preserve">3.2 </w:t>
            </w:r>
            <w:r w:rsidR="003E3FFB" w:rsidRPr="00F31323">
              <w:rPr>
                <w:b/>
                <w:color w:val="365F91" w:themeColor="accent1" w:themeShade="BF"/>
              </w:rPr>
              <w:t>Datenflussdiagramm</w:t>
            </w:r>
          </w:p>
        </w:tc>
      </w:tr>
    </w:tbl>
    <w:p w14:paraId="25139095" w14:textId="77777777" w:rsidR="00312F8E" w:rsidRDefault="00312F8E"/>
    <w:p w14:paraId="1B191B29" w14:textId="606BDD3E" w:rsidR="00312F8E" w:rsidRDefault="00312F8E" w:rsidP="00312F8E">
      <w:pPr>
        <w:spacing w:after="120"/>
      </w:pPr>
      <w:r w:rsidRPr="00576A2D">
        <w:t>Bitte stellen Sie den vorgesehenen Datenfluss analog zu unten als Beispiel aufgeführtem Diagramm schematisch dar.</w:t>
      </w:r>
    </w:p>
    <w:tbl>
      <w:tblPr>
        <w:tblStyle w:val="Grilledutableau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3E3FFB" w14:paraId="654DBF05" w14:textId="77777777" w:rsidTr="00312F8E">
        <w:trPr>
          <w:trHeight w:val="4344"/>
        </w:trPr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9E2C" w14:textId="099CB252" w:rsidR="003E3FFB" w:rsidRPr="00416219" w:rsidRDefault="00D20F72" w:rsidP="00D20F72">
            <w:r w:rsidRPr="00416219">
              <w:rPr>
                <w:noProof/>
                <w:color w:val="A6A6A6" w:themeColor="background1" w:themeShade="A6"/>
                <w:lang w:val="en-US" w:eastAsia="en-US" w:bidi="ar-SA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55AA0918" wp14:editId="023D69FD">
                      <wp:simplePos x="0" y="0"/>
                      <wp:positionH relativeFrom="column">
                        <wp:posOffset>2663190</wp:posOffset>
                      </wp:positionH>
                      <wp:positionV relativeFrom="paragraph">
                        <wp:posOffset>1614805</wp:posOffset>
                      </wp:positionV>
                      <wp:extent cx="2216785" cy="514350"/>
                      <wp:effectExtent l="0" t="0" r="0" b="0"/>
                      <wp:wrapSquare wrapText="bothSides"/>
                      <wp:docPr id="1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78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22C3FD" w14:textId="41C99782" w:rsidR="00BD7EF8" w:rsidRPr="00A904D1" w:rsidRDefault="00785B8E" w:rsidP="003E3FF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="00BD7EF8" w:rsidRPr="00A904D1">
                                    <w:rPr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="00BD7EF8">
                                    <w:rPr>
                                      <w:sz w:val="16"/>
                                      <w:szCs w:val="16"/>
                                    </w:rPr>
                                    <w:t xml:space="preserve"> Datenquelle A und Datenquelle B</w:t>
                                  </w:r>
                                </w:p>
                                <w:p w14:paraId="1FC57117" w14:textId="2030EEA4" w:rsidR="00BD7EF8" w:rsidRPr="00A904D1" w:rsidRDefault="00BD7EF8" w:rsidP="003E3FF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904D1">
                                    <w:rPr>
                                      <w:sz w:val="16"/>
                                      <w:szCs w:val="16"/>
                                    </w:rPr>
                                    <w:t xml:space="preserve">ID =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BFS-</w:t>
                                  </w:r>
                                  <w:r w:rsidRPr="00D20F72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Identifikator (pseudonymisiert)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AA09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209.7pt;margin-top:127.15pt;width:174.55pt;height:40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" filled="f" stroked="f">
                      <v:textbox>
                        <w:txbxContent>
                          <w:p w14:paraId="1B22C3FD" w14:textId="41C99782" w:rsidR="00BD7EF8" w:rsidRPr="00A904D1" w:rsidRDefault="00785B8E" w:rsidP="003E3FF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="00BD7EF8" w:rsidRPr="00A904D1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="00BD7EF8">
                              <w:rPr>
                                <w:sz w:val="16"/>
                                <w:szCs w:val="16"/>
                              </w:rPr>
                              <w:t xml:space="preserve"> Datenquelle A und Datenquelle B</w:t>
                            </w:r>
                          </w:p>
                          <w:p w14:paraId="1FC57117" w14:textId="2030EEA4" w:rsidR="00BD7EF8" w:rsidRPr="00A904D1" w:rsidRDefault="00BD7EF8" w:rsidP="003E3FF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904D1">
                              <w:rPr>
                                <w:sz w:val="16"/>
                                <w:szCs w:val="16"/>
                              </w:rPr>
                              <w:t xml:space="preserve">ID =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BFS-</w:t>
                            </w:r>
                            <w:r w:rsidRPr="00D20F7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Identifikator (pseudonymisiert)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16219">
              <w:rPr>
                <w:noProof/>
                <w:color w:val="A6A6A6" w:themeColor="background1" w:themeShade="A6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2A61621" wp14:editId="23A6FE20">
                      <wp:simplePos x="0" y="0"/>
                      <wp:positionH relativeFrom="column">
                        <wp:posOffset>2035810</wp:posOffset>
                      </wp:positionH>
                      <wp:positionV relativeFrom="paragraph">
                        <wp:posOffset>2346960</wp:posOffset>
                      </wp:positionV>
                      <wp:extent cx="1096645" cy="285750"/>
                      <wp:effectExtent l="0" t="0" r="8255" b="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664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 w="190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F25138" w14:textId="3CE50EEA" w:rsidR="00BD7EF8" w:rsidRPr="00F31323" w:rsidRDefault="00BD7EF8" w:rsidP="003E3FFB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lang w:val="fr-CH"/>
                                    </w:rPr>
                                  </w:pPr>
                                  <w:r w:rsidRPr="00F31323">
                                    <w:rPr>
                                      <w:color w:val="FFFFFF" w:themeColor="background1"/>
                                      <w:lang w:val="fr-CH"/>
                                    </w:rPr>
                                    <w:t>Antragsteller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A61621" id="Rectangle 11" o:spid="_x0000_s1027" style="position:absolute;margin-left:160.3pt;margin-top:184.8pt;width:86.3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" fillcolor="#31849b [2408]" stroked="f" strokeweight="1.5pt">
                      <v:textbox>
                        <w:txbxContent>
                          <w:p w14:paraId="70F25138" w14:textId="3CE50EEA" w:rsidR="00BD7EF8" w:rsidRPr="00F31323" w:rsidRDefault="00BD7EF8" w:rsidP="003E3FFB">
                            <w:pPr>
                              <w:jc w:val="center"/>
                              <w:rPr>
                                <w:color w:val="FFFFFF" w:themeColor="background1"/>
                                <w:lang w:val="fr-CH"/>
                              </w:rPr>
                            </w:pPr>
                            <w:r w:rsidRPr="00F31323">
                              <w:rPr>
                                <w:color w:val="FFFFFF" w:themeColor="background1"/>
                                <w:lang w:val="fr-CH"/>
                              </w:rPr>
                              <w:t>Antragsteller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16219">
              <w:rPr>
                <w:noProof/>
                <w:color w:val="A6A6A6" w:themeColor="background1" w:themeShade="A6"/>
                <w:lang w:val="en-US" w:eastAsia="en-US" w:bidi="ar-SA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2F8ED9BF" wp14:editId="65A7BE1E">
                      <wp:simplePos x="0" y="0"/>
                      <wp:positionH relativeFrom="column">
                        <wp:posOffset>506730</wp:posOffset>
                      </wp:positionH>
                      <wp:positionV relativeFrom="paragraph">
                        <wp:posOffset>890270</wp:posOffset>
                      </wp:positionV>
                      <wp:extent cx="1186180" cy="514350"/>
                      <wp:effectExtent l="0" t="0" r="0" b="0"/>
                      <wp:wrapSquare wrapText="bothSides"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618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9A0428" w14:textId="60887595" w:rsidR="00BD7EF8" w:rsidRPr="00A904D1" w:rsidRDefault="00BD7EF8" w:rsidP="003E3FF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904D1"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A904D1">
                                    <w:rPr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Datenquelle A</w:t>
                                  </w:r>
                                </w:p>
                                <w:p w14:paraId="039E52AB" w14:textId="16E30232" w:rsidR="00BD7EF8" w:rsidRPr="00A904D1" w:rsidRDefault="00BD7EF8" w:rsidP="003E3FF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904D1">
                                    <w:rPr>
                                      <w:sz w:val="16"/>
                                      <w:szCs w:val="16"/>
                                    </w:rPr>
                                    <w:t xml:space="preserve">ID =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Identifikator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8ED9BF" id="_x0000_s1028" type="#_x0000_t202" style="position:absolute;margin-left:39.9pt;margin-top:70.1pt;width:93.4pt;height:40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" filled="f" stroked="f">
                      <v:textbox>
                        <w:txbxContent>
                          <w:p w14:paraId="649A0428" w14:textId="60887595" w:rsidR="00BD7EF8" w:rsidRPr="00A904D1" w:rsidRDefault="00BD7EF8" w:rsidP="003E3FF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904D1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 w:rsidRPr="00A904D1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Datenquelle A</w:t>
                            </w:r>
                          </w:p>
                          <w:p w14:paraId="039E52AB" w14:textId="16E30232" w:rsidR="00BD7EF8" w:rsidRPr="00A904D1" w:rsidRDefault="00BD7EF8" w:rsidP="003E3FF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904D1">
                              <w:rPr>
                                <w:sz w:val="16"/>
                                <w:szCs w:val="16"/>
                              </w:rPr>
                              <w:t xml:space="preserve">ID =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Identifikator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16219">
              <w:rPr>
                <w:noProof/>
                <w:color w:val="A6A6A6" w:themeColor="background1" w:themeShade="A6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9883367" wp14:editId="12CEA670">
                      <wp:simplePos x="0" y="0"/>
                      <wp:positionH relativeFrom="column">
                        <wp:posOffset>3159760</wp:posOffset>
                      </wp:positionH>
                      <wp:positionV relativeFrom="paragraph">
                        <wp:posOffset>546735</wp:posOffset>
                      </wp:positionV>
                      <wp:extent cx="1240155" cy="285750"/>
                      <wp:effectExtent l="0" t="0" r="0" b="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015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 w="190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3FFEF4" w14:textId="2FB16A41" w:rsidR="00BD7EF8" w:rsidRPr="00F31323" w:rsidRDefault="00BD7EF8" w:rsidP="003E3FFB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Cs w:val="20"/>
                                      <w:lang w:val="fr-CH"/>
                                    </w:rPr>
                                  </w:pPr>
                                  <w:r w:rsidRPr="00F31323">
                                    <w:rPr>
                                      <w:color w:val="FFFFFF" w:themeColor="background1"/>
                                      <w:szCs w:val="20"/>
                                      <w:lang w:val="fr-CH"/>
                                    </w:rPr>
                                    <w:t>Datenproduzent 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883367" id="Rectangle 9" o:spid="_x0000_s1029" style="position:absolute;margin-left:248.8pt;margin-top:43.05pt;width:97.65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" fillcolor="#31849b [2408]" stroked="f" strokeweight="1.5pt">
                      <v:textbox>
                        <w:txbxContent>
                          <w:p w14:paraId="383FFEF4" w14:textId="2FB16A41" w:rsidR="00BD7EF8" w:rsidRPr="00F31323" w:rsidRDefault="00BD7EF8" w:rsidP="003E3FFB">
                            <w:pPr>
                              <w:jc w:val="center"/>
                              <w:rPr>
                                <w:color w:val="FFFFFF" w:themeColor="background1"/>
                                <w:szCs w:val="20"/>
                                <w:lang w:val="fr-CH"/>
                              </w:rPr>
                            </w:pPr>
                            <w:r w:rsidRPr="00F31323">
                              <w:rPr>
                                <w:color w:val="FFFFFF" w:themeColor="background1"/>
                                <w:szCs w:val="20"/>
                                <w:lang w:val="fr-CH"/>
                              </w:rPr>
                              <w:t>Datenproduzent B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16219">
              <w:rPr>
                <w:noProof/>
                <w:color w:val="A6A6A6" w:themeColor="background1" w:themeShade="A6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4A41AA" wp14:editId="2CD854A1">
                      <wp:simplePos x="0" y="0"/>
                      <wp:positionH relativeFrom="column">
                        <wp:posOffset>765630</wp:posOffset>
                      </wp:positionH>
                      <wp:positionV relativeFrom="paragraph">
                        <wp:posOffset>545465</wp:posOffset>
                      </wp:positionV>
                      <wp:extent cx="1240587" cy="285750"/>
                      <wp:effectExtent l="0" t="0" r="0" b="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0587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 w="190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07C6548" w14:textId="4DF5345C" w:rsidR="00BD7EF8" w:rsidRPr="00F31323" w:rsidRDefault="00BD7EF8" w:rsidP="003E3FFB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Cs w:val="20"/>
                                      <w:lang w:val="fr-CH"/>
                                    </w:rPr>
                                  </w:pPr>
                                  <w:r w:rsidRPr="00F31323">
                                    <w:rPr>
                                      <w:color w:val="FFFFFF" w:themeColor="background1"/>
                                      <w:szCs w:val="20"/>
                                      <w:lang w:val="fr-CH"/>
                                    </w:rPr>
                                    <w:t>Datenproduzent 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A41AA" id="Rectangle 3" o:spid="_x0000_s1030" style="position:absolute;margin-left:60.3pt;margin-top:42.95pt;width:97.7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" fillcolor="#31849b [2408]" stroked="f" strokeweight="1.5pt">
                      <v:textbox>
                        <w:txbxContent>
                          <w:p w14:paraId="107C6548" w14:textId="4DF5345C" w:rsidR="00BD7EF8" w:rsidRPr="00F31323" w:rsidRDefault="00BD7EF8" w:rsidP="003E3FFB">
                            <w:pPr>
                              <w:jc w:val="center"/>
                              <w:rPr>
                                <w:color w:val="FFFFFF" w:themeColor="background1"/>
                                <w:szCs w:val="20"/>
                                <w:lang w:val="fr-CH"/>
                              </w:rPr>
                            </w:pPr>
                            <w:r w:rsidRPr="00F31323">
                              <w:rPr>
                                <w:color w:val="FFFFFF" w:themeColor="background1"/>
                                <w:szCs w:val="20"/>
                                <w:lang w:val="fr-CH"/>
                              </w:rPr>
                              <w:t>Datenproduzent 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E3FFB" w:rsidRPr="00416219">
              <w:rPr>
                <w:noProof/>
                <w:color w:val="A6A6A6" w:themeColor="background1" w:themeShade="A6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48C97C2" wp14:editId="1F00FF85">
                      <wp:simplePos x="0" y="0"/>
                      <wp:positionH relativeFrom="column">
                        <wp:posOffset>2575560</wp:posOffset>
                      </wp:positionH>
                      <wp:positionV relativeFrom="paragraph">
                        <wp:posOffset>1574165</wp:posOffset>
                      </wp:positionV>
                      <wp:extent cx="38100" cy="762000"/>
                      <wp:effectExtent l="38100" t="0" r="57150" b="57150"/>
                      <wp:wrapNone/>
                      <wp:docPr id="16" name="Connecteur en 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" cy="762000"/>
                              </a:xfrm>
                              <a:prstGeom prst="bentConnector3">
                                <a:avLst>
                                  <a:gd name="adj1" fmla="val 10000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3FC273D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eur en angle 16" o:spid="_x0000_s1026" type="#_x0000_t34" style="position:absolute;margin-left:202.8pt;margin-top:123.95pt;width:3pt;height:6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" adj="21600" strokecolor="#4579b8 [3044]">
                      <v:stroke endarrow="block"/>
                    </v:shape>
                  </w:pict>
                </mc:Fallback>
              </mc:AlternateContent>
            </w:r>
            <w:r w:rsidR="003E3FFB" w:rsidRPr="00416219">
              <w:rPr>
                <w:noProof/>
                <w:color w:val="A6A6A6" w:themeColor="background1" w:themeShade="A6"/>
                <w:lang w:val="en-US" w:eastAsia="en-US" w:bidi="ar-SA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636A17E7" wp14:editId="7823EEED">
                      <wp:simplePos x="0" y="0"/>
                      <wp:positionH relativeFrom="column">
                        <wp:posOffset>3432810</wp:posOffset>
                      </wp:positionH>
                      <wp:positionV relativeFrom="paragraph">
                        <wp:posOffset>888365</wp:posOffset>
                      </wp:positionV>
                      <wp:extent cx="962025" cy="514350"/>
                      <wp:effectExtent l="0" t="0" r="0" b="0"/>
                      <wp:wrapSquare wrapText="bothSides"/>
                      <wp:docPr id="10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905153" w14:textId="3E2429AA" w:rsidR="00BD7EF8" w:rsidRPr="00A904D1" w:rsidRDefault="00785B8E" w:rsidP="003E3FF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="00BD7EF8" w:rsidRPr="00A904D1">
                                    <w:rPr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="00BD7EF8">
                                    <w:rPr>
                                      <w:sz w:val="16"/>
                                      <w:szCs w:val="16"/>
                                    </w:rPr>
                                    <w:t xml:space="preserve"> Datenquelle B</w:t>
                                  </w:r>
                                </w:p>
                                <w:p w14:paraId="5F8CD26A" w14:textId="5C51E849" w:rsidR="00BD7EF8" w:rsidRPr="00A904D1" w:rsidRDefault="00BD7EF8" w:rsidP="003E3FF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904D1">
                                    <w:rPr>
                                      <w:sz w:val="16"/>
                                      <w:szCs w:val="16"/>
                                    </w:rPr>
                                    <w:t xml:space="preserve">ID =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Identifikator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6A17E7" id="_x0000_s1031" type="#_x0000_t202" style="position:absolute;margin-left:270.3pt;margin-top:69.95pt;width:75.75pt;height:40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" filled="f" stroked="f">
                      <v:textbox>
                        <w:txbxContent>
                          <w:p w14:paraId="74905153" w14:textId="3E2429AA" w:rsidR="00BD7EF8" w:rsidRPr="00A904D1" w:rsidRDefault="00785B8E" w:rsidP="003E3FF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 w:rsidR="00BD7EF8" w:rsidRPr="00A904D1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="00BD7EF8">
                              <w:rPr>
                                <w:sz w:val="16"/>
                                <w:szCs w:val="16"/>
                              </w:rPr>
                              <w:t xml:space="preserve"> Datenquelle B</w:t>
                            </w:r>
                          </w:p>
                          <w:p w14:paraId="5F8CD26A" w14:textId="5C51E849" w:rsidR="00BD7EF8" w:rsidRPr="00A904D1" w:rsidRDefault="00BD7EF8" w:rsidP="003E3FF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904D1">
                              <w:rPr>
                                <w:sz w:val="16"/>
                                <w:szCs w:val="16"/>
                              </w:rPr>
                              <w:t xml:space="preserve">ID =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Identifikator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E3FFB" w:rsidRPr="00416219">
              <w:rPr>
                <w:noProof/>
                <w:color w:val="A6A6A6" w:themeColor="background1" w:themeShade="A6"/>
                <w:lang w:val="en-US" w:eastAsia="en-US" w:bidi="ar-SA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1591FD86" wp14:editId="1CB7C83C">
                      <wp:simplePos x="0" y="0"/>
                      <wp:positionH relativeFrom="column">
                        <wp:posOffset>2070735</wp:posOffset>
                      </wp:positionH>
                      <wp:positionV relativeFrom="paragraph">
                        <wp:posOffset>402590</wp:posOffset>
                      </wp:positionV>
                      <wp:extent cx="1200150" cy="295275"/>
                      <wp:effectExtent l="0" t="0" r="0" b="0"/>
                      <wp:wrapSquare wrapText="bothSides"/>
                      <wp:docPr id="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7110B0" w14:textId="523F986D" w:rsidR="00BD7EF8" w:rsidRPr="00A904D1" w:rsidRDefault="00BD7EF8" w:rsidP="003E3FF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904D1"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Pr="00A904D1">
                                    <w:rPr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Liste Identifikator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91FD86" id="_x0000_s1032" type="#_x0000_t202" style="position:absolute;margin-left:163.05pt;margin-top:31.7pt;width:94.5pt;height:23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" filled="f" stroked="f">
                      <v:textbox>
                        <w:txbxContent>
                          <w:p w14:paraId="387110B0" w14:textId="523F986D" w:rsidR="00BD7EF8" w:rsidRPr="00A904D1" w:rsidRDefault="00BD7EF8" w:rsidP="003E3FF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904D1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  <w:r w:rsidRPr="00A904D1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Liste Identifikator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E3FFB" w:rsidRPr="00416219">
              <w:rPr>
                <w:noProof/>
                <w:color w:val="A6A6A6" w:themeColor="background1" w:themeShade="A6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189755F" wp14:editId="2168939B">
                      <wp:simplePos x="0" y="0"/>
                      <wp:positionH relativeFrom="column">
                        <wp:posOffset>1994534</wp:posOffset>
                      </wp:positionH>
                      <wp:positionV relativeFrom="paragraph">
                        <wp:posOffset>678815</wp:posOffset>
                      </wp:positionV>
                      <wp:extent cx="1152525" cy="0"/>
                      <wp:effectExtent l="0" t="76200" r="9525" b="95250"/>
                      <wp:wrapNone/>
                      <wp:docPr id="8" name="Connecteur droit avec flèch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25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DA1EAF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8" o:spid="_x0000_s1026" type="#_x0000_t32" style="position:absolute;margin-left:157.05pt;margin-top:53.45pt;width:90.7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" strokecolor="#4579b8 [3044]">
                      <v:stroke endarrow="block"/>
                    </v:shape>
                  </w:pict>
                </mc:Fallback>
              </mc:AlternateContent>
            </w:r>
            <w:r w:rsidR="003E3FFB" w:rsidRPr="00416219">
              <w:rPr>
                <w:noProof/>
                <w:color w:val="A6A6A6" w:themeColor="background1" w:themeShade="A6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3F36FD5" wp14:editId="6D162601">
                      <wp:simplePos x="0" y="0"/>
                      <wp:positionH relativeFrom="column">
                        <wp:posOffset>1661160</wp:posOffset>
                      </wp:positionH>
                      <wp:positionV relativeFrom="paragraph">
                        <wp:posOffset>831215</wp:posOffset>
                      </wp:positionV>
                      <wp:extent cx="542925" cy="600075"/>
                      <wp:effectExtent l="0" t="0" r="66675" b="85725"/>
                      <wp:wrapNone/>
                      <wp:docPr id="5" name="Connecteur en 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2925" cy="600075"/>
                              </a:xfrm>
                              <a:prstGeom prst="bentConnector3">
                                <a:avLst>
                                  <a:gd name="adj1" fmla="val 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B58464" id="Connecteur en angle 5" o:spid="_x0000_s1026" type="#_x0000_t34" style="position:absolute;margin-left:130.8pt;margin-top:65.45pt;width:42.75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" adj="0" strokecolor="#4579b8 [3044]">
                      <v:stroke endarrow="block"/>
                    </v:shape>
                  </w:pict>
                </mc:Fallback>
              </mc:AlternateContent>
            </w:r>
            <w:r w:rsidR="003E3FFB" w:rsidRPr="00416219">
              <w:rPr>
                <w:noProof/>
                <w:color w:val="A6A6A6" w:themeColor="background1" w:themeShade="A6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BCD639" wp14:editId="66AABE65">
                      <wp:simplePos x="0" y="0"/>
                      <wp:positionH relativeFrom="column">
                        <wp:posOffset>2947035</wp:posOffset>
                      </wp:positionH>
                      <wp:positionV relativeFrom="paragraph">
                        <wp:posOffset>831215</wp:posOffset>
                      </wp:positionV>
                      <wp:extent cx="466725" cy="590550"/>
                      <wp:effectExtent l="38100" t="0" r="28575" b="95250"/>
                      <wp:wrapNone/>
                      <wp:docPr id="6" name="Connecteur en 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66725" cy="590550"/>
                              </a:xfrm>
                              <a:prstGeom prst="bentConnector3">
                                <a:avLst>
                                  <a:gd name="adj1" fmla="val 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BFAC6E" id="Connecteur en angle 6" o:spid="_x0000_s1026" type="#_x0000_t34" style="position:absolute;margin-left:232.05pt;margin-top:65.45pt;width:36.75pt;height:46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" adj="0" strokecolor="#4579b8 [3044]">
                      <v:stroke endarrow="block"/>
                    </v:shape>
                  </w:pict>
                </mc:Fallback>
              </mc:AlternateContent>
            </w:r>
            <w:r w:rsidR="003E3FFB" w:rsidRPr="00416219">
              <w:rPr>
                <w:noProof/>
                <w:color w:val="A6A6A6" w:themeColor="background1" w:themeShade="A6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D17916" wp14:editId="36146738">
                      <wp:simplePos x="0" y="0"/>
                      <wp:positionH relativeFrom="column">
                        <wp:posOffset>2226310</wp:posOffset>
                      </wp:positionH>
                      <wp:positionV relativeFrom="paragraph">
                        <wp:posOffset>1289685</wp:posOffset>
                      </wp:positionV>
                      <wp:extent cx="714375" cy="285750"/>
                      <wp:effectExtent l="0" t="0" r="9525" b="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 w="190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464291" w14:textId="77777777" w:rsidR="00BD7EF8" w:rsidRPr="00F31323" w:rsidRDefault="00BD7EF8" w:rsidP="003E3FFB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lang w:val="fr-CH"/>
                                    </w:rPr>
                                  </w:pPr>
                                  <w:r w:rsidRPr="00F31323">
                                    <w:rPr>
                                      <w:color w:val="FFFFFF" w:themeColor="background1"/>
                                      <w:lang w:val="fr-CH"/>
                                    </w:rPr>
                                    <w:t>BFS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D17916" id="Rectangle 1" o:spid="_x0000_s1033" style="position:absolute;margin-left:175.3pt;margin-top:101.55pt;width:56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" fillcolor="#31849b [2408]" stroked="f" strokeweight="1.5pt">
                      <v:textbox>
                        <w:txbxContent>
                          <w:p w14:paraId="0F464291" w14:textId="77777777" w:rsidR="00BD7EF8" w:rsidRPr="00F31323" w:rsidRDefault="00BD7EF8" w:rsidP="003E3FFB">
                            <w:pPr>
                              <w:jc w:val="center"/>
                              <w:rPr>
                                <w:color w:val="FFFFFF" w:themeColor="background1"/>
                                <w:lang w:val="fr-CH"/>
                              </w:rPr>
                            </w:pPr>
                            <w:r w:rsidRPr="00F31323">
                              <w:rPr>
                                <w:color w:val="FFFFFF" w:themeColor="background1"/>
                                <w:lang w:val="fr-CH"/>
                              </w:rPr>
                              <w:t>BFS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16219">
              <w:rPr>
                <w:color w:val="A6A6A6" w:themeColor="background1" w:themeShade="A6"/>
              </w:rPr>
              <w:t>Fertigen Sie bitte eine Darstellung analog zu folgendem Beispiel an</w:t>
            </w:r>
            <w:r w:rsidR="003E3FFB" w:rsidRPr="00416219">
              <w:rPr>
                <w:color w:val="A6A6A6" w:themeColor="background1" w:themeShade="A6"/>
              </w:rPr>
              <w:t>.</w:t>
            </w:r>
            <w:r w:rsidRPr="00416219">
              <w:rPr>
                <w:color w:val="A6A6A6" w:themeColor="background1" w:themeShade="A6"/>
              </w:rPr>
              <w:t xml:space="preserve"> Die Darstellung kann im von Ihnen gewünschten Format erstellt werden.</w:t>
            </w:r>
          </w:p>
        </w:tc>
      </w:tr>
    </w:tbl>
    <w:p w14:paraId="3A1CAA57" w14:textId="77777777" w:rsidR="0082234F" w:rsidRDefault="0082234F">
      <w:r>
        <w:br w:type="page"/>
      </w:r>
    </w:p>
    <w:tbl>
      <w:tblPr>
        <w:tblStyle w:val="Grilledutableau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3E3FFB" w:rsidRPr="001831FB" w14:paraId="788F1B07" w14:textId="77777777" w:rsidTr="0082234F">
        <w:trPr>
          <w:trHeight w:val="439"/>
        </w:trPr>
        <w:tc>
          <w:tcPr>
            <w:tcW w:w="9202" w:type="dxa"/>
            <w:tcBorders>
              <w:top w:val="nil"/>
              <w:bottom w:val="single" w:sz="12" w:space="0" w:color="4F81BD" w:themeColor="accent1"/>
            </w:tcBorders>
          </w:tcPr>
          <w:p w14:paraId="62190B7F" w14:textId="504675A9" w:rsidR="005B071B" w:rsidRDefault="005B071B" w:rsidP="001831FB">
            <w:pPr>
              <w:spacing w:after="120"/>
              <w:jc w:val="center"/>
              <w:rPr>
                <w:b/>
                <w:color w:val="0070C0"/>
              </w:rPr>
            </w:pPr>
          </w:p>
          <w:p w14:paraId="0A12BA72" w14:textId="77777777" w:rsidR="00F31323" w:rsidRDefault="00F31323" w:rsidP="001831FB">
            <w:pPr>
              <w:spacing w:after="120"/>
              <w:jc w:val="center"/>
              <w:rPr>
                <w:b/>
                <w:color w:val="0070C0"/>
              </w:rPr>
            </w:pPr>
          </w:p>
          <w:p w14:paraId="23290AC6" w14:textId="30059B06" w:rsidR="003E3FFB" w:rsidRPr="00834F39" w:rsidRDefault="00EE12B9" w:rsidP="001831FB">
            <w:pPr>
              <w:spacing w:after="120"/>
              <w:jc w:val="center"/>
              <w:rPr>
                <w:b/>
                <w:color w:val="0070C0"/>
              </w:rPr>
            </w:pPr>
            <w:r w:rsidRPr="00F31323">
              <w:rPr>
                <w:b/>
                <w:color w:val="365F91" w:themeColor="accent1" w:themeShade="BF"/>
              </w:rPr>
              <w:t xml:space="preserve">3.3 </w:t>
            </w:r>
            <w:r w:rsidR="003E3FFB" w:rsidRPr="00F31323">
              <w:rPr>
                <w:b/>
                <w:color w:val="365F91" w:themeColor="accent1" w:themeShade="BF"/>
              </w:rPr>
              <w:t>Ergebnisse</w:t>
            </w:r>
          </w:p>
        </w:tc>
      </w:tr>
    </w:tbl>
    <w:p w14:paraId="51EC10DE" w14:textId="77777777" w:rsidR="00312F8E" w:rsidRDefault="00312F8E"/>
    <w:p w14:paraId="0ED77C76" w14:textId="1164E639" w:rsidR="00312F8E" w:rsidRDefault="00312F8E" w:rsidP="00312F8E">
      <w:pPr>
        <w:spacing w:after="120"/>
      </w:pPr>
      <w:r w:rsidRPr="00576A2D">
        <w:t>Angabe der konkreten Verwendung</w:t>
      </w:r>
      <w:r w:rsidR="00E54526">
        <w:t xml:space="preserve"> des Outputs</w:t>
      </w:r>
      <w:r w:rsidRPr="00576A2D">
        <w:t xml:space="preserve"> und eines allfälligen Publikationsentwurfs</w:t>
      </w:r>
    </w:p>
    <w:tbl>
      <w:tblPr>
        <w:tblStyle w:val="Grilledutableau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3E3FFB" w14:paraId="128504F4" w14:textId="77777777" w:rsidTr="00312F8E">
        <w:trPr>
          <w:trHeight w:val="263"/>
        </w:trPr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D226" w14:textId="77B6ACD9" w:rsidR="0082234F" w:rsidRPr="0082234F" w:rsidRDefault="0082234F" w:rsidP="0082234F">
            <w:pPr>
              <w:spacing w:before="120"/>
              <w:rPr>
                <w:color w:val="A6A6A6" w:themeColor="background1" w:themeShade="A6"/>
              </w:rPr>
            </w:pPr>
            <w:r w:rsidRPr="0082234F">
              <w:rPr>
                <w:color w:val="A6A6A6" w:themeColor="background1" w:themeShade="A6"/>
              </w:rPr>
              <w:t>-</w:t>
            </w:r>
            <w:r w:rsidRPr="0082234F">
              <w:rPr>
                <w:color w:val="A6A6A6" w:themeColor="background1" w:themeShade="A6"/>
              </w:rPr>
              <w:tab/>
              <w:t>Beschrieb Output (inklusive Detailierungsgrad):</w:t>
            </w:r>
          </w:p>
          <w:p w14:paraId="3971DAF7" w14:textId="77777777" w:rsidR="0082234F" w:rsidRPr="0082234F" w:rsidRDefault="0082234F" w:rsidP="0082234F">
            <w:pPr>
              <w:spacing w:before="120"/>
              <w:rPr>
                <w:color w:val="A6A6A6" w:themeColor="background1" w:themeShade="A6"/>
              </w:rPr>
            </w:pPr>
            <w:r w:rsidRPr="0082234F">
              <w:rPr>
                <w:color w:val="A6A6A6" w:themeColor="background1" w:themeShade="A6"/>
              </w:rPr>
              <w:t>-</w:t>
            </w:r>
            <w:r w:rsidRPr="0082234F">
              <w:rPr>
                <w:color w:val="A6A6A6" w:themeColor="background1" w:themeShade="A6"/>
              </w:rPr>
              <w:tab/>
              <w:t xml:space="preserve">Interne </w:t>
            </w:r>
            <w:proofErr w:type="gramStart"/>
            <w:r w:rsidRPr="0082234F">
              <w:rPr>
                <w:color w:val="A6A6A6" w:themeColor="background1" w:themeShade="A6"/>
              </w:rPr>
              <w:t>Publikation  ja</w:t>
            </w:r>
            <w:proofErr w:type="gramEnd"/>
            <w:r w:rsidRPr="0082234F">
              <w:rPr>
                <w:color w:val="A6A6A6" w:themeColor="background1" w:themeShade="A6"/>
              </w:rPr>
              <w:t>/nein, falls ja, wann?</w:t>
            </w:r>
          </w:p>
          <w:p w14:paraId="5FEA036E" w14:textId="77777777" w:rsidR="0082234F" w:rsidRPr="0082234F" w:rsidRDefault="0082234F" w:rsidP="0082234F">
            <w:pPr>
              <w:spacing w:before="120"/>
              <w:rPr>
                <w:color w:val="A6A6A6" w:themeColor="background1" w:themeShade="A6"/>
              </w:rPr>
            </w:pPr>
            <w:r w:rsidRPr="0082234F">
              <w:rPr>
                <w:color w:val="A6A6A6" w:themeColor="background1" w:themeShade="A6"/>
              </w:rPr>
              <w:t>-</w:t>
            </w:r>
            <w:r w:rsidRPr="0082234F">
              <w:rPr>
                <w:color w:val="A6A6A6" w:themeColor="background1" w:themeShade="A6"/>
              </w:rPr>
              <w:tab/>
              <w:t>Öffentliche Publikation ja/nein, falls ja, wann und wo?</w:t>
            </w:r>
          </w:p>
          <w:p w14:paraId="5ABCA7FA" w14:textId="2F927AAA" w:rsidR="003E3FFB" w:rsidRDefault="0082234F" w:rsidP="0082234F">
            <w:pPr>
              <w:spacing w:before="120"/>
            </w:pPr>
            <w:r w:rsidRPr="0082234F">
              <w:rPr>
                <w:color w:val="A6A6A6" w:themeColor="background1" w:themeShade="A6"/>
              </w:rPr>
              <w:t>-</w:t>
            </w:r>
            <w:r w:rsidRPr="0082234F">
              <w:rPr>
                <w:color w:val="A6A6A6" w:themeColor="background1" w:themeShade="A6"/>
              </w:rPr>
              <w:tab/>
              <w:t>Vorabinformation BFS ja/nein, falls ja, wann?</w:t>
            </w:r>
          </w:p>
        </w:tc>
      </w:tr>
    </w:tbl>
    <w:p w14:paraId="3232F144" w14:textId="627B8FDC" w:rsidR="00E54526" w:rsidRDefault="00E54526" w:rsidP="00E54526">
      <w:pPr>
        <w:spacing w:after="120"/>
      </w:pPr>
    </w:p>
    <w:tbl>
      <w:tblPr>
        <w:tblStyle w:val="Grilledutableau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3E3FFB" w:rsidRPr="001831FB" w14:paraId="083C3403" w14:textId="77777777" w:rsidTr="00E54526">
        <w:trPr>
          <w:trHeight w:val="333"/>
        </w:trPr>
        <w:tc>
          <w:tcPr>
            <w:tcW w:w="9202" w:type="dxa"/>
            <w:tcBorders>
              <w:bottom w:val="single" w:sz="12" w:space="0" w:color="4F81BD" w:themeColor="accent1"/>
            </w:tcBorders>
          </w:tcPr>
          <w:p w14:paraId="32AFD9AF" w14:textId="77777777" w:rsidR="005B071B" w:rsidRDefault="005B071B" w:rsidP="001831FB">
            <w:pPr>
              <w:spacing w:after="120"/>
              <w:jc w:val="center"/>
              <w:rPr>
                <w:b/>
                <w:color w:val="0070C0"/>
              </w:rPr>
            </w:pPr>
          </w:p>
          <w:p w14:paraId="141BC408" w14:textId="4935E9C4" w:rsidR="003E3FFB" w:rsidRPr="00834F39" w:rsidRDefault="00EE12B9" w:rsidP="001831FB">
            <w:pPr>
              <w:spacing w:after="120"/>
              <w:jc w:val="center"/>
              <w:rPr>
                <w:b/>
                <w:color w:val="0070C0"/>
              </w:rPr>
            </w:pPr>
            <w:r w:rsidRPr="00F31323">
              <w:rPr>
                <w:b/>
                <w:color w:val="365F91" w:themeColor="accent1" w:themeShade="BF"/>
              </w:rPr>
              <w:t xml:space="preserve">3.4 </w:t>
            </w:r>
            <w:r w:rsidR="003E3FFB" w:rsidRPr="00F31323">
              <w:rPr>
                <w:b/>
                <w:color w:val="365F91" w:themeColor="accent1" w:themeShade="BF"/>
              </w:rPr>
              <w:t>Termine</w:t>
            </w:r>
          </w:p>
        </w:tc>
      </w:tr>
    </w:tbl>
    <w:p w14:paraId="3CB4048B" w14:textId="77777777" w:rsidR="00312F8E" w:rsidRDefault="00312F8E"/>
    <w:p w14:paraId="0431F0A3" w14:textId="659D0CDA" w:rsidR="00312F8E" w:rsidRDefault="00312F8E" w:rsidP="00312F8E">
      <w:pPr>
        <w:spacing w:after="120"/>
      </w:pPr>
      <w:r w:rsidRPr="00576A2D">
        <w:t xml:space="preserve">Ab wann sollten die </w:t>
      </w:r>
      <w:r>
        <w:t>verknüpften Daten verfügbar sein und bis wann werden die Daten im Rahmen des Projekts genutzt?</w:t>
      </w:r>
      <w:r w:rsidR="006304F0">
        <w:t xml:space="preserve"> (Bitte realistische Termine setzen je nach Komplexität des Vorhabens und unter Berücksichtigung der </w:t>
      </w:r>
      <w:r w:rsidR="00A8617D">
        <w:t xml:space="preserve">Dauer der </w:t>
      </w:r>
      <w:r w:rsidR="006304F0">
        <w:t>Prozesse)</w:t>
      </w:r>
    </w:p>
    <w:tbl>
      <w:tblPr>
        <w:tblStyle w:val="Grilledutableau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3E3FFB" w14:paraId="1022FEE8" w14:textId="77777777" w:rsidTr="00312F8E">
        <w:trPr>
          <w:trHeight w:val="263"/>
        </w:trPr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74DD" w14:textId="70690DFB" w:rsidR="003E3FFB" w:rsidRDefault="00EC7FA0" w:rsidP="001E28B8">
            <w:r>
              <w:rPr>
                <w:i/>
                <w:color w:val="A6A6A6" w:themeColor="background1" w:themeShade="A6"/>
              </w:rPr>
              <w:t>Die Daten sollten ab 01.01.2020 verfügbar sein und werden bis zum 31.12.20</w:t>
            </w:r>
            <w:r w:rsidR="001E28B8">
              <w:rPr>
                <w:i/>
                <w:color w:val="A6A6A6" w:themeColor="background1" w:themeShade="A6"/>
              </w:rPr>
              <w:t>2</w:t>
            </w:r>
            <w:r>
              <w:rPr>
                <w:i/>
                <w:color w:val="A6A6A6" w:themeColor="background1" w:themeShade="A6"/>
              </w:rPr>
              <w:t>0 genutzt (Datenlöschung).</w:t>
            </w:r>
          </w:p>
        </w:tc>
      </w:tr>
      <w:tr w:rsidR="00586C62" w:rsidRPr="001831FB" w14:paraId="3591C6FB" w14:textId="77777777" w:rsidTr="00312F8E">
        <w:trPr>
          <w:trHeight w:val="347"/>
        </w:trPr>
        <w:tc>
          <w:tcPr>
            <w:tcW w:w="9202" w:type="dxa"/>
            <w:tcBorders>
              <w:top w:val="single" w:sz="4" w:space="0" w:color="auto"/>
              <w:bottom w:val="single" w:sz="12" w:space="0" w:color="4F81BD" w:themeColor="accent1"/>
            </w:tcBorders>
          </w:tcPr>
          <w:p w14:paraId="591F9C3E" w14:textId="417CE203" w:rsidR="005B071B" w:rsidRDefault="005B071B" w:rsidP="001831FB">
            <w:pPr>
              <w:spacing w:after="120"/>
              <w:jc w:val="center"/>
              <w:rPr>
                <w:b/>
                <w:color w:val="0070C0"/>
              </w:rPr>
            </w:pPr>
          </w:p>
          <w:p w14:paraId="6EF75EFC" w14:textId="77777777" w:rsidR="00F31323" w:rsidRDefault="00F31323" w:rsidP="001831FB">
            <w:pPr>
              <w:spacing w:after="120"/>
              <w:jc w:val="center"/>
              <w:rPr>
                <w:b/>
                <w:color w:val="0070C0"/>
              </w:rPr>
            </w:pPr>
          </w:p>
          <w:p w14:paraId="322AF8A6" w14:textId="272532EE" w:rsidR="00586C62" w:rsidRPr="00834F39" w:rsidRDefault="00EE12B9" w:rsidP="001831FB">
            <w:pPr>
              <w:spacing w:after="120"/>
              <w:jc w:val="center"/>
              <w:rPr>
                <w:b/>
                <w:color w:val="0070C0"/>
              </w:rPr>
            </w:pPr>
            <w:r w:rsidRPr="00F31323">
              <w:rPr>
                <w:b/>
                <w:color w:val="365F91" w:themeColor="accent1" w:themeShade="BF"/>
              </w:rPr>
              <w:t xml:space="preserve">3.5 </w:t>
            </w:r>
            <w:r w:rsidR="00586C62" w:rsidRPr="00F31323">
              <w:rPr>
                <w:b/>
                <w:color w:val="365F91" w:themeColor="accent1" w:themeShade="BF"/>
              </w:rPr>
              <w:t>Informatik</w:t>
            </w:r>
          </w:p>
        </w:tc>
      </w:tr>
    </w:tbl>
    <w:p w14:paraId="4F92BDCF" w14:textId="77777777" w:rsidR="00312F8E" w:rsidRDefault="00312F8E"/>
    <w:p w14:paraId="6E9D591A" w14:textId="3285BC3A" w:rsidR="00312F8E" w:rsidRDefault="00312F8E" w:rsidP="00312F8E">
      <w:pPr>
        <w:spacing w:after="120"/>
      </w:pPr>
      <w:r>
        <w:t>W</w:t>
      </w:r>
      <w:r w:rsidRPr="00576A2D">
        <w:t xml:space="preserve">elche Software werden </w:t>
      </w:r>
      <w:r>
        <w:t>Sie für Ihre Analysen verwenden?</w:t>
      </w:r>
    </w:p>
    <w:tbl>
      <w:tblPr>
        <w:tblStyle w:val="Grilledutableau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7D522C" w14:paraId="7B7067EC" w14:textId="77777777" w:rsidTr="00312F8E">
        <w:trPr>
          <w:trHeight w:val="263"/>
        </w:trPr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901C" w14:textId="1D040D24" w:rsidR="007D522C" w:rsidRDefault="00000000" w:rsidP="00EC7FA0">
            <w:sdt>
              <w:sdtPr>
                <w:rPr>
                  <w:color w:val="000000" w:themeColor="text1"/>
                </w:rPr>
                <w:id w:val="557528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FA0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EC7FA0">
              <w:rPr>
                <w:color w:val="000000" w:themeColor="text1"/>
              </w:rPr>
              <w:t xml:space="preserve"> R       </w:t>
            </w:r>
            <w:sdt>
              <w:sdtPr>
                <w:rPr>
                  <w:color w:val="000000" w:themeColor="text1"/>
                </w:rPr>
                <w:id w:val="-1521234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FA0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EC7FA0">
              <w:rPr>
                <w:color w:val="000000" w:themeColor="text1"/>
              </w:rPr>
              <w:t xml:space="preserve"> SPSS      </w:t>
            </w:r>
            <w:sdt>
              <w:sdtPr>
                <w:rPr>
                  <w:color w:val="000000" w:themeColor="text1"/>
                </w:rPr>
                <w:id w:val="-30455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FA0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EC7FA0">
              <w:rPr>
                <w:color w:val="000000" w:themeColor="text1"/>
              </w:rPr>
              <w:t xml:space="preserve"> Python       </w:t>
            </w:r>
            <w:sdt>
              <w:sdtPr>
                <w:rPr>
                  <w:color w:val="000000" w:themeColor="text1"/>
                </w:rPr>
                <w:id w:val="-185340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FA0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EC7FA0">
              <w:rPr>
                <w:color w:val="000000" w:themeColor="text1"/>
              </w:rPr>
              <w:t xml:space="preserve"> SAS      </w:t>
            </w:r>
            <w:sdt>
              <w:sdtPr>
                <w:rPr>
                  <w:color w:val="000000" w:themeColor="text1"/>
                </w:rPr>
                <w:id w:val="-16238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FA0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EC7FA0">
              <w:rPr>
                <w:color w:val="000000" w:themeColor="text1"/>
              </w:rPr>
              <w:t xml:space="preserve"> Andere:  ………………………</w:t>
            </w:r>
            <w:proofErr w:type="gramStart"/>
            <w:r w:rsidR="00EC7FA0">
              <w:rPr>
                <w:color w:val="000000" w:themeColor="text1"/>
              </w:rPr>
              <w:t>…….</w:t>
            </w:r>
            <w:proofErr w:type="gramEnd"/>
            <w:r w:rsidR="00EC7FA0">
              <w:rPr>
                <w:color w:val="000000" w:themeColor="text1"/>
              </w:rPr>
              <w:t xml:space="preserve">.              </w:t>
            </w:r>
          </w:p>
        </w:tc>
      </w:tr>
    </w:tbl>
    <w:p w14:paraId="523E7CF9" w14:textId="77777777" w:rsidR="00312F8E" w:rsidRDefault="00312F8E"/>
    <w:p w14:paraId="772582FD" w14:textId="4F6AE0CA" w:rsidR="00312F8E" w:rsidRDefault="00312F8E" w:rsidP="00312F8E">
      <w:pPr>
        <w:spacing w:after="120"/>
      </w:pPr>
      <w:r>
        <w:t>Werden</w:t>
      </w:r>
      <w:r w:rsidRPr="00576A2D">
        <w:t xml:space="preserve"> Sie für Ihre Analysen ein Geographisches Informationssystem (GIS) verwenden</w:t>
      </w:r>
      <w:r>
        <w:t>?</w:t>
      </w:r>
    </w:p>
    <w:tbl>
      <w:tblPr>
        <w:tblStyle w:val="Grilledutableau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EC7FA0" w14:paraId="529E5744" w14:textId="77777777" w:rsidTr="00312F8E">
        <w:trPr>
          <w:trHeight w:val="263"/>
        </w:trPr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7A5F" w14:textId="3D6AB389" w:rsidR="00EC7FA0" w:rsidRPr="00EC7FA0" w:rsidRDefault="00000000" w:rsidP="00EC7FA0">
            <w:sdt>
              <w:sdtPr>
                <w:rPr>
                  <w:color w:val="000000" w:themeColor="text1"/>
                </w:rPr>
                <w:id w:val="2022428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FA0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EC7FA0">
              <w:rPr>
                <w:color w:val="000000" w:themeColor="text1"/>
              </w:rPr>
              <w:t xml:space="preserve"> Ja: ………………………</w:t>
            </w:r>
            <w:proofErr w:type="gramStart"/>
            <w:r w:rsidR="00EC7FA0">
              <w:rPr>
                <w:color w:val="000000" w:themeColor="text1"/>
              </w:rPr>
              <w:t>…….</w:t>
            </w:r>
            <w:proofErr w:type="gramEnd"/>
            <w:r w:rsidR="00EC7FA0">
              <w:rPr>
                <w:color w:val="000000" w:themeColor="text1"/>
              </w:rPr>
              <w:t xml:space="preserve">.              </w:t>
            </w:r>
            <w:sdt>
              <w:sdtPr>
                <w:rPr>
                  <w:color w:val="000000" w:themeColor="text1"/>
                </w:rPr>
                <w:id w:val="-15474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FA0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EC7FA0">
              <w:rPr>
                <w:color w:val="000000" w:themeColor="text1"/>
              </w:rPr>
              <w:t xml:space="preserve"> Nein  </w:t>
            </w:r>
          </w:p>
        </w:tc>
      </w:tr>
      <w:tr w:rsidR="004D3C91" w:rsidRPr="001831FB" w14:paraId="67F3C6EB" w14:textId="77777777" w:rsidTr="00312F8E">
        <w:trPr>
          <w:trHeight w:val="395"/>
        </w:trPr>
        <w:tc>
          <w:tcPr>
            <w:tcW w:w="9202" w:type="dxa"/>
            <w:tcBorders>
              <w:top w:val="single" w:sz="4" w:space="0" w:color="auto"/>
              <w:bottom w:val="single" w:sz="12" w:space="0" w:color="4F81BD" w:themeColor="accent1"/>
            </w:tcBorders>
          </w:tcPr>
          <w:p w14:paraId="4BD9B81D" w14:textId="2263F219" w:rsidR="004A51ED" w:rsidRDefault="004A51ED" w:rsidP="004A51ED">
            <w:pPr>
              <w:spacing w:after="120"/>
              <w:rPr>
                <w:b/>
                <w:color w:val="0070C0"/>
              </w:rPr>
            </w:pPr>
          </w:p>
          <w:p w14:paraId="6F4B7B6D" w14:textId="77777777" w:rsidR="00F31323" w:rsidRDefault="00F31323" w:rsidP="004A51ED">
            <w:pPr>
              <w:spacing w:after="120"/>
              <w:rPr>
                <w:b/>
                <w:color w:val="0070C0"/>
              </w:rPr>
            </w:pPr>
          </w:p>
          <w:p w14:paraId="224FBC33" w14:textId="3844244F" w:rsidR="004D3C91" w:rsidRPr="00834F39" w:rsidRDefault="00EE12B9" w:rsidP="001831FB">
            <w:pPr>
              <w:spacing w:after="120"/>
              <w:jc w:val="center"/>
              <w:rPr>
                <w:b/>
                <w:color w:val="0070C0"/>
              </w:rPr>
            </w:pPr>
            <w:r w:rsidRPr="00F31323">
              <w:rPr>
                <w:b/>
                <w:color w:val="365F91" w:themeColor="accent1" w:themeShade="BF"/>
              </w:rPr>
              <w:t xml:space="preserve">3.6 </w:t>
            </w:r>
            <w:r w:rsidR="004D3C91" w:rsidRPr="00F31323">
              <w:rPr>
                <w:b/>
                <w:color w:val="365F91" w:themeColor="accent1" w:themeShade="BF"/>
              </w:rPr>
              <w:t>Sicherheitsmassnahmen</w:t>
            </w:r>
          </w:p>
        </w:tc>
      </w:tr>
    </w:tbl>
    <w:p w14:paraId="2E67EF45" w14:textId="77777777" w:rsidR="00312F8E" w:rsidRDefault="00312F8E"/>
    <w:p w14:paraId="051CFE8E" w14:textId="2091FC59" w:rsidR="00312F8E" w:rsidRDefault="00312F8E" w:rsidP="00312F8E">
      <w:pPr>
        <w:spacing w:after="120"/>
      </w:pPr>
      <w:r>
        <w:t>Geben Sie b</w:t>
      </w:r>
      <w:r w:rsidRPr="00576A2D">
        <w:t>itte</w:t>
      </w:r>
      <w:r>
        <w:t xml:space="preserve"> an</w:t>
      </w:r>
      <w:r w:rsidRPr="00576A2D">
        <w:t>, welche Sicherheitsmassnahmen getroffen werden, um die Datensicherheit auf organisatorischer, technischer, personeller und informationeller Ebene zu gewährleisten</w:t>
      </w:r>
      <w:r>
        <w:t xml:space="preserve">, sowie </w:t>
      </w:r>
      <w:r w:rsidRPr="00BC2EB3">
        <w:t>in Bezug zur Veröffentlichung der Resultate</w:t>
      </w:r>
      <w:r w:rsidRPr="00576A2D">
        <w:t xml:space="preserve"> (z.B. in Form eines Berichts). Die genannten Sicherheitsmassnahmen werden ein wesentlicher Bestandteil des Datenlieferungsvertrags sein.</w:t>
      </w:r>
    </w:p>
    <w:tbl>
      <w:tblPr>
        <w:tblStyle w:val="Grilledutableau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8B70CB" w14:paraId="2EA1A49E" w14:textId="77777777" w:rsidTr="00312F8E">
        <w:trPr>
          <w:trHeight w:val="263"/>
        </w:trPr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361B" w14:textId="12301FCE" w:rsidR="008B70CB" w:rsidRDefault="008B70CB" w:rsidP="00BC2EB3"/>
        </w:tc>
      </w:tr>
    </w:tbl>
    <w:p w14:paraId="39D65FE7" w14:textId="77777777" w:rsidR="00884908" w:rsidRDefault="00884908" w:rsidP="00884908">
      <w:pPr>
        <w:keepNext/>
        <w:widowControl/>
        <w:spacing w:before="120" w:after="120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lastRenderedPageBreak/>
        <w:t>Falls die Einzeldatenlieferung besonders schützenswerte Daten (Schutzstufe 3)</w:t>
      </w:r>
      <w:r>
        <w:rPr>
          <w:rStyle w:val="Appelnotedebasdep"/>
          <w:color w:val="000000" w:themeColor="text1"/>
          <w:szCs w:val="20"/>
        </w:rPr>
        <w:footnoteReference w:id="1"/>
      </w:r>
      <w:r>
        <w:rPr>
          <w:color w:val="000000" w:themeColor="text1"/>
          <w:szCs w:val="20"/>
        </w:rPr>
        <w:t xml:space="preserve"> beinhaltet, müssen diese in einer gesicherten und ausschliesslich für die Bearbeitung der vom BFS gelieferten Einzeldaten vorgesehenen Umgebung (z.B. lokal) abgelegt werden. </w:t>
      </w:r>
    </w:p>
    <w:p w14:paraId="7029EDB8" w14:textId="77777777" w:rsidR="00884908" w:rsidRDefault="00884908" w:rsidP="00884908">
      <w:pPr>
        <w:keepNext/>
        <w:widowControl/>
        <w:spacing w:before="120" w:after="120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 xml:space="preserve">Falls die vom BFS erhaltenen und weiter bearbeiteten Einzeldaten in einer geteilten Umgebung (Datenbank, Datawarehouse, Netzwerkverzeichnis, usw.) abgelegt werden sollen, kann das BFS anhand folgender Kriterien über eine Ausnahme entscheiden: </w:t>
      </w:r>
    </w:p>
    <w:tbl>
      <w:tblPr>
        <w:tblStyle w:val="Grilledutableau"/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884908" w14:paraId="7E6BB2DF" w14:textId="77777777" w:rsidTr="004C7C30">
        <w:trPr>
          <w:cantSplit/>
          <w:trHeight w:val="1438"/>
        </w:trPr>
        <w:tc>
          <w:tcPr>
            <w:tcW w:w="9202" w:type="dxa"/>
            <w:textDirection w:val="btLr"/>
          </w:tcPr>
          <w:p w14:paraId="13918CA7" w14:textId="77777777" w:rsidR="00884908" w:rsidRDefault="00884908" w:rsidP="00884908">
            <w:pPr>
              <w:keepNext/>
              <w:widowControl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Erfüllt </w:t>
            </w:r>
          </w:p>
          <w:p w14:paraId="51CDB038" w14:textId="77777777" w:rsidR="00884908" w:rsidRDefault="00884908" w:rsidP="00884908">
            <w:pPr>
              <w:keepNext/>
              <w:widowControl/>
              <w:spacing w:before="120"/>
              <w:ind w:left="113" w:right="113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Nicht_erfüllt</w:t>
            </w:r>
            <w:proofErr w:type="spellEnd"/>
          </w:p>
          <w:p w14:paraId="5AEE2E1B" w14:textId="77777777" w:rsidR="00884908" w:rsidRDefault="00884908" w:rsidP="00884908">
            <w:pPr>
              <w:keepNext/>
              <w:widowControl/>
              <w:spacing w:before="120"/>
              <w:ind w:left="113" w:right="113"/>
              <w:rPr>
                <w:color w:val="000000" w:themeColor="text1"/>
              </w:rPr>
            </w:pPr>
          </w:p>
        </w:tc>
      </w:tr>
      <w:tr w:rsidR="00884908" w14:paraId="7B04582A" w14:textId="77777777" w:rsidTr="004C7C30">
        <w:trPr>
          <w:trHeight w:val="263"/>
        </w:trPr>
        <w:tc>
          <w:tcPr>
            <w:tcW w:w="9202" w:type="dxa"/>
          </w:tcPr>
          <w:p w14:paraId="04BA18E4" w14:textId="77777777" w:rsidR="00884908" w:rsidRDefault="00000000" w:rsidP="00884908">
            <w:pPr>
              <w:keepNext/>
              <w:widowControl/>
              <w:spacing w:before="12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24980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908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884908">
              <w:rPr>
                <w:color w:val="000000" w:themeColor="text1"/>
              </w:rPr>
              <w:t xml:space="preserve">    </w:t>
            </w:r>
            <w:sdt>
              <w:sdtPr>
                <w:rPr>
                  <w:color w:val="000000" w:themeColor="text1"/>
                </w:rPr>
                <w:id w:val="-749038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908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884908">
              <w:rPr>
                <w:color w:val="000000" w:themeColor="text1"/>
              </w:rPr>
              <w:t xml:space="preserve">  Es handelt sich nicht um eine öffentlich zugängliche Cloud-Umgebung</w:t>
            </w:r>
            <w:r w:rsidR="00884908">
              <w:rPr>
                <w:rStyle w:val="Appelnotedebasdep"/>
                <w:color w:val="000000" w:themeColor="text1"/>
              </w:rPr>
              <w:footnoteReference w:id="2"/>
            </w:r>
            <w:r w:rsidR="00884908">
              <w:rPr>
                <w:color w:val="000000" w:themeColor="text1"/>
              </w:rPr>
              <w:t>.</w:t>
            </w:r>
          </w:p>
          <w:p w14:paraId="72598A50" w14:textId="77777777" w:rsidR="00884908" w:rsidRDefault="00000000" w:rsidP="00884908">
            <w:pPr>
              <w:keepNext/>
              <w:widowControl/>
              <w:spacing w:before="12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18944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908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884908">
              <w:rPr>
                <w:color w:val="000000" w:themeColor="text1"/>
              </w:rPr>
              <w:t xml:space="preserve">    </w:t>
            </w:r>
            <w:sdt>
              <w:sdtPr>
                <w:rPr>
                  <w:color w:val="000000" w:themeColor="text1"/>
                </w:rPr>
                <w:id w:val="1030608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908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884908">
              <w:rPr>
                <w:color w:val="000000" w:themeColor="text1"/>
              </w:rPr>
              <w:t xml:space="preserve">  Die Daten sind in der Schweiz gespeichert.</w:t>
            </w:r>
          </w:p>
          <w:p w14:paraId="701C14B3" w14:textId="12C60D66" w:rsidR="00884908" w:rsidRDefault="00884908" w:rsidP="00884908">
            <w:pPr>
              <w:keepNext/>
              <w:widowControl/>
              <w:spacing w:before="120"/>
            </w:pPr>
            <w:r>
              <w:rPr>
                <w:color w:val="000000" w:themeColor="text1"/>
              </w:rPr>
              <w:t xml:space="preserve">Die </w:t>
            </w:r>
            <w:r>
              <w:t>Daten sind verschlüsselt</w:t>
            </w:r>
            <w:r w:rsidR="00306BAA">
              <w:t>:</w:t>
            </w:r>
          </w:p>
          <w:p w14:paraId="54CC9BC4" w14:textId="772B5B6A" w:rsidR="00306BAA" w:rsidRDefault="00000000" w:rsidP="00884908">
            <w:pPr>
              <w:keepNext/>
              <w:widowControl/>
              <w:spacing w:before="12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002973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6BAA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306BAA">
              <w:rPr>
                <w:color w:val="000000" w:themeColor="text1"/>
              </w:rPr>
              <w:t xml:space="preserve">    </w:t>
            </w:r>
            <w:sdt>
              <w:sdtPr>
                <w:rPr>
                  <w:color w:val="000000" w:themeColor="text1"/>
                </w:rPr>
                <w:id w:val="1706282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6BAA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306BAA">
              <w:rPr>
                <w:color w:val="000000" w:themeColor="text1"/>
              </w:rPr>
              <w:t xml:space="preserve">  </w:t>
            </w:r>
            <w:r w:rsidR="00306BAA">
              <w:t>während des Transports</w:t>
            </w:r>
          </w:p>
          <w:p w14:paraId="736F6651" w14:textId="43377ACE" w:rsidR="00306BAA" w:rsidRDefault="00000000" w:rsidP="00884908">
            <w:pPr>
              <w:keepNext/>
              <w:widowControl/>
              <w:spacing w:before="120"/>
            </w:pPr>
            <w:sdt>
              <w:sdtPr>
                <w:rPr>
                  <w:color w:val="000000" w:themeColor="text1"/>
                </w:rPr>
                <w:id w:val="-1581133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6BAA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306BAA">
              <w:rPr>
                <w:color w:val="000000" w:themeColor="text1"/>
              </w:rPr>
              <w:t xml:space="preserve">    </w:t>
            </w:r>
            <w:sdt>
              <w:sdtPr>
                <w:rPr>
                  <w:color w:val="000000" w:themeColor="text1"/>
                </w:rPr>
                <w:id w:val="94766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6BAA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306BAA">
              <w:rPr>
                <w:color w:val="000000" w:themeColor="text1"/>
              </w:rPr>
              <w:t xml:space="preserve">  </w:t>
            </w:r>
            <w:r w:rsidR="00306BAA">
              <w:t>während der Speicherung</w:t>
            </w:r>
          </w:p>
          <w:p w14:paraId="7D876892" w14:textId="77777777" w:rsidR="00306BAA" w:rsidRDefault="00306BAA" w:rsidP="00884908">
            <w:pPr>
              <w:keepNext/>
              <w:widowControl/>
              <w:spacing w:before="120"/>
            </w:pPr>
          </w:p>
          <w:p w14:paraId="0052F7C4" w14:textId="77777777" w:rsidR="00884908" w:rsidRDefault="00000000" w:rsidP="00884908">
            <w:pPr>
              <w:keepNext/>
              <w:widowControl/>
              <w:spacing w:before="12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467819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908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884908">
              <w:rPr>
                <w:color w:val="000000" w:themeColor="text1"/>
              </w:rPr>
              <w:t xml:space="preserve">    </w:t>
            </w:r>
            <w:sdt>
              <w:sdtPr>
                <w:rPr>
                  <w:color w:val="000000" w:themeColor="text1"/>
                </w:rPr>
                <w:id w:val="102892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908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884908">
              <w:rPr>
                <w:color w:val="000000" w:themeColor="text1"/>
              </w:rPr>
              <w:t xml:space="preserve">  Der physische Zugang auf die Infrastruktur ist auf legitimierte Nutzer beschränkt.</w:t>
            </w:r>
          </w:p>
          <w:p w14:paraId="09F7BA80" w14:textId="6A027B8A" w:rsidR="00884908" w:rsidRDefault="00884908" w:rsidP="00884908">
            <w:pPr>
              <w:keepNext/>
              <w:widowControl/>
              <w:spacing w:before="120"/>
            </w:pPr>
            <w:r>
              <w:rPr>
                <w:color w:val="000000" w:themeColor="text1"/>
              </w:rPr>
              <w:t>Der logische Datenzugriff</w:t>
            </w:r>
            <w:r>
              <w:t xml:space="preserve"> ist geschützt durch:</w:t>
            </w:r>
          </w:p>
          <w:p w14:paraId="7FBA7EFD" w14:textId="0653DAC1" w:rsidR="00884908" w:rsidRPr="00306BAA" w:rsidRDefault="00000000" w:rsidP="00306BAA">
            <w:pPr>
              <w:keepNext/>
              <w:widowControl/>
              <w:spacing w:before="12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04089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6BAA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306BAA">
              <w:rPr>
                <w:color w:val="000000" w:themeColor="text1"/>
              </w:rPr>
              <w:t xml:space="preserve">    </w:t>
            </w:r>
            <w:sdt>
              <w:sdtPr>
                <w:rPr>
                  <w:color w:val="000000" w:themeColor="text1"/>
                </w:rPr>
                <w:id w:val="170266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6BAA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306BAA">
              <w:rPr>
                <w:color w:val="000000" w:themeColor="text1"/>
              </w:rPr>
              <w:t xml:space="preserve">  </w:t>
            </w:r>
            <w:r w:rsidR="00884908" w:rsidRPr="00306BAA">
              <w:rPr>
                <w:color w:val="000000" w:themeColor="text1"/>
              </w:rPr>
              <w:t>Eine 2 Faktor-Authentisierung und</w:t>
            </w:r>
          </w:p>
          <w:p w14:paraId="30A6AADC" w14:textId="5D13F498" w:rsidR="00884908" w:rsidRDefault="00000000" w:rsidP="00306BAA">
            <w:pPr>
              <w:keepNext/>
              <w:widowControl/>
              <w:spacing w:before="12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79611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6BAA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306BAA">
              <w:rPr>
                <w:color w:val="000000" w:themeColor="text1"/>
              </w:rPr>
              <w:t xml:space="preserve">    </w:t>
            </w:r>
            <w:sdt>
              <w:sdtPr>
                <w:rPr>
                  <w:color w:val="000000" w:themeColor="text1"/>
                </w:rPr>
                <w:id w:val="2390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6BAA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306BAA">
              <w:rPr>
                <w:color w:val="000000" w:themeColor="text1"/>
              </w:rPr>
              <w:t xml:space="preserve">  </w:t>
            </w:r>
            <w:r w:rsidR="00884908" w:rsidRPr="00306BAA">
              <w:rPr>
                <w:color w:val="000000" w:themeColor="text1"/>
              </w:rPr>
              <w:t>auf legitimierte Nutzer eingeschränkte Zugriffsrechte.</w:t>
            </w:r>
          </w:p>
          <w:p w14:paraId="4403F87A" w14:textId="77777777" w:rsidR="00306BAA" w:rsidRPr="00306BAA" w:rsidRDefault="00306BAA" w:rsidP="00306BAA">
            <w:pPr>
              <w:keepNext/>
              <w:widowControl/>
              <w:spacing w:before="120"/>
              <w:rPr>
                <w:color w:val="000000" w:themeColor="text1"/>
              </w:rPr>
            </w:pPr>
          </w:p>
          <w:p w14:paraId="04F58754" w14:textId="77777777" w:rsidR="00884908" w:rsidRDefault="00000000" w:rsidP="00884908">
            <w:pPr>
              <w:keepNext/>
              <w:widowControl/>
              <w:spacing w:before="12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66735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908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884908">
              <w:rPr>
                <w:color w:val="000000" w:themeColor="text1"/>
              </w:rPr>
              <w:t xml:space="preserve">    </w:t>
            </w:r>
            <w:sdt>
              <w:sdtPr>
                <w:rPr>
                  <w:color w:val="000000" w:themeColor="text1"/>
                </w:rPr>
                <w:id w:val="109544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908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884908">
              <w:rPr>
                <w:color w:val="000000" w:themeColor="text1"/>
              </w:rPr>
              <w:t xml:space="preserve">  Die Umgebung ist durch eine Firewall geschützt.</w:t>
            </w:r>
          </w:p>
          <w:p w14:paraId="5A5546FA" w14:textId="77777777" w:rsidR="00884908" w:rsidRDefault="00000000" w:rsidP="00884908">
            <w:pPr>
              <w:keepNext/>
              <w:widowControl/>
              <w:spacing w:before="12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671406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908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884908">
              <w:rPr>
                <w:color w:val="000000" w:themeColor="text1"/>
              </w:rPr>
              <w:t xml:space="preserve">    </w:t>
            </w:r>
            <w:sdt>
              <w:sdtPr>
                <w:rPr>
                  <w:color w:val="000000" w:themeColor="text1"/>
                </w:rPr>
                <w:id w:val="-16933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908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884908">
              <w:rPr>
                <w:color w:val="000000" w:themeColor="text1"/>
              </w:rPr>
              <w:t xml:space="preserve">  Die Zugriffsberechtigungen werden kontrolliert und aktuell gehalten. </w:t>
            </w:r>
          </w:p>
          <w:p w14:paraId="1490DE22" w14:textId="77777777" w:rsidR="00884908" w:rsidRDefault="00000000" w:rsidP="00884908">
            <w:pPr>
              <w:keepNext/>
              <w:widowControl/>
              <w:spacing w:before="12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72329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908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884908">
              <w:rPr>
                <w:color w:val="000000" w:themeColor="text1"/>
              </w:rPr>
              <w:t xml:space="preserve">    </w:t>
            </w:r>
            <w:sdt>
              <w:sdtPr>
                <w:rPr>
                  <w:color w:val="000000" w:themeColor="text1"/>
                </w:rPr>
                <w:id w:val="1582722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908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884908">
              <w:rPr>
                <w:color w:val="000000" w:themeColor="text1"/>
              </w:rPr>
              <w:t xml:space="preserve">  Die Infrastruktur ist gegen Malware geschützt.</w:t>
            </w:r>
          </w:p>
          <w:p w14:paraId="14A674C1" w14:textId="77777777" w:rsidR="00884908" w:rsidRDefault="00000000" w:rsidP="00884908">
            <w:pPr>
              <w:keepNext/>
              <w:widowControl/>
              <w:spacing w:before="12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80576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908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884908">
              <w:rPr>
                <w:color w:val="000000" w:themeColor="text1"/>
              </w:rPr>
              <w:t xml:space="preserve">    </w:t>
            </w:r>
            <w:sdt>
              <w:sdtPr>
                <w:rPr>
                  <w:color w:val="000000" w:themeColor="text1"/>
                </w:rPr>
                <w:id w:val="954130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908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884908">
              <w:rPr>
                <w:color w:val="000000" w:themeColor="text1"/>
              </w:rPr>
              <w:t xml:space="preserve">  Die Software-Schwachstellen werden zeitnah überwacht und behoben (mind. 1 x pro Jahr).</w:t>
            </w:r>
          </w:p>
          <w:p w14:paraId="50D9BEA5" w14:textId="77777777" w:rsidR="00884908" w:rsidRDefault="00000000" w:rsidP="00884908">
            <w:pPr>
              <w:keepNext/>
              <w:widowControl/>
              <w:spacing w:before="12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782606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908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884908">
              <w:rPr>
                <w:color w:val="000000" w:themeColor="text1"/>
              </w:rPr>
              <w:t xml:space="preserve">    </w:t>
            </w:r>
            <w:sdt>
              <w:sdtPr>
                <w:rPr>
                  <w:color w:val="000000" w:themeColor="text1"/>
                </w:rPr>
                <w:id w:val="30443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908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884908">
              <w:rPr>
                <w:color w:val="000000" w:themeColor="text1"/>
              </w:rPr>
              <w:t xml:space="preserve">  Falls Backups gemacht werden, müssen sie verschlüsselt sein.</w:t>
            </w:r>
          </w:p>
          <w:p w14:paraId="4C739210" w14:textId="77777777" w:rsidR="00884908" w:rsidRDefault="00884908" w:rsidP="00884908">
            <w:pPr>
              <w:keepNext/>
              <w:widowControl/>
              <w:spacing w:before="120"/>
              <w:rPr>
                <w:color w:val="000000" w:themeColor="text1"/>
              </w:rPr>
            </w:pPr>
          </w:p>
          <w:p w14:paraId="08B74CA7" w14:textId="77777777" w:rsidR="00884908" w:rsidRDefault="00884908" w:rsidP="00884908">
            <w:pPr>
              <w:keepNext/>
              <w:widowControl/>
              <w:spacing w:before="120"/>
              <w:rPr>
                <w:rFonts w:ascii="MS Gothic" w:eastAsia="MS Gothic" w:hAnsi="MS Gothic"/>
                <w:color w:val="000000" w:themeColor="text1"/>
              </w:rPr>
            </w:pPr>
          </w:p>
        </w:tc>
      </w:tr>
    </w:tbl>
    <w:p w14:paraId="70B7379E" w14:textId="77777777" w:rsidR="00884908" w:rsidRDefault="00884908" w:rsidP="00884908">
      <w:pPr>
        <w:spacing w:before="120" w:after="120"/>
        <w:rPr>
          <w:color w:val="000000" w:themeColor="text1"/>
          <w:szCs w:val="20"/>
        </w:rPr>
      </w:pPr>
    </w:p>
    <w:p w14:paraId="3FDDAC0C" w14:textId="06202A9A" w:rsidR="00884908" w:rsidRDefault="00884908" w:rsidP="00884908">
      <w:pPr>
        <w:spacing w:before="120" w:after="120"/>
      </w:pPr>
      <w:r>
        <w:rPr>
          <w:color w:val="000000" w:themeColor="text1"/>
          <w:szCs w:val="20"/>
        </w:rPr>
        <w:t xml:space="preserve">Die </w:t>
      </w:r>
      <w:r w:rsidR="007778FF">
        <w:rPr>
          <w:color w:val="000000" w:themeColor="text1"/>
          <w:szCs w:val="20"/>
        </w:rPr>
        <w:t>untenstehende</w:t>
      </w:r>
      <w:r>
        <w:rPr>
          <w:color w:val="000000" w:themeColor="text1"/>
          <w:szCs w:val="20"/>
        </w:rPr>
        <w:t xml:space="preserve"> Person bestätigt, dass die obenstehend mit «Erfüllt» angekreuzten Rahmenbedingungen gegeben sind.</w:t>
      </w:r>
      <w:r>
        <w:t xml:space="preserve"> </w:t>
      </w:r>
    </w:p>
    <w:p w14:paraId="5CB9EAE7" w14:textId="0252401C" w:rsidR="00EE12B9" w:rsidRDefault="00EE12B9" w:rsidP="00BC2EB3"/>
    <w:p w14:paraId="28722ABF" w14:textId="77777777" w:rsidR="00F31323" w:rsidRDefault="00F31323" w:rsidP="00BC2EB3"/>
    <w:p w14:paraId="12D18204" w14:textId="4676DB12" w:rsidR="00B86CBD" w:rsidRDefault="009B20E1" w:rsidP="00B86CBD">
      <w:r>
        <w:t>Datum</w:t>
      </w:r>
      <w:r w:rsidR="00BC2EB3">
        <w:t xml:space="preserve">: </w:t>
      </w:r>
      <w:r>
        <w:t xml:space="preserve">.................................. </w:t>
      </w:r>
      <w:r w:rsidR="00BC2EB3">
        <w:tab/>
      </w:r>
      <w:r w:rsidR="00BC2EB3">
        <w:tab/>
      </w:r>
      <w:r>
        <w:t xml:space="preserve">Name </w:t>
      </w:r>
      <w:r w:rsidR="00BC2EB3">
        <w:t xml:space="preserve">der </w:t>
      </w:r>
      <w:r w:rsidR="00D15804">
        <w:t xml:space="preserve">verantwortlichen </w:t>
      </w:r>
      <w:r w:rsidR="00BC2EB3">
        <w:t>Person: ..................................</w:t>
      </w:r>
    </w:p>
    <w:p w14:paraId="2E4DE2D9" w14:textId="2ED09121" w:rsidR="00B86CBD" w:rsidRDefault="00B86CBD">
      <w:pPr>
        <w:widowControl/>
        <w:spacing w:line="240" w:lineRule="auto"/>
        <w:rPr>
          <w:b/>
          <w:sz w:val="24"/>
        </w:rPr>
      </w:pPr>
    </w:p>
    <w:p w14:paraId="1ADED6E0" w14:textId="676034FD" w:rsidR="004A51ED" w:rsidRDefault="00A647AD" w:rsidP="00306BAA">
      <w:pPr>
        <w:spacing w:before="120" w:after="120"/>
        <w:rPr>
          <w:b/>
          <w:color w:val="0070C0"/>
          <w:sz w:val="28"/>
          <w:szCs w:val="28"/>
        </w:rPr>
      </w:pPr>
      <w:r w:rsidRPr="00E14884">
        <w:rPr>
          <w:b/>
        </w:rPr>
        <w:t>Anmerkung</w:t>
      </w:r>
      <w:r w:rsidR="007778FF">
        <w:rPr>
          <w:color w:val="000000" w:themeColor="text1"/>
          <w:szCs w:val="20"/>
        </w:rPr>
        <w:t>: Dieses Dokument muss nicht unterzeichnet werden.</w:t>
      </w:r>
      <w:r w:rsidR="007778FF">
        <w:t xml:space="preserve"> </w:t>
      </w:r>
      <w:r w:rsidR="004A51ED">
        <w:rPr>
          <w:b/>
          <w:color w:val="0070C0"/>
          <w:sz w:val="28"/>
          <w:szCs w:val="28"/>
        </w:rPr>
        <w:br w:type="page"/>
      </w:r>
    </w:p>
    <w:p w14:paraId="50144489" w14:textId="0EA995A7" w:rsidR="00A26126" w:rsidRPr="00F31323" w:rsidRDefault="00350BFD" w:rsidP="00834F39">
      <w:pPr>
        <w:jc w:val="center"/>
        <w:rPr>
          <w:b/>
          <w:color w:val="365F91" w:themeColor="accent1" w:themeShade="BF"/>
          <w:sz w:val="28"/>
          <w:szCs w:val="28"/>
        </w:rPr>
      </w:pPr>
      <w:r w:rsidRPr="00F31323">
        <w:rPr>
          <w:b/>
          <w:color w:val="365F91" w:themeColor="accent1" w:themeShade="BF"/>
          <w:sz w:val="28"/>
          <w:szCs w:val="28"/>
        </w:rPr>
        <w:lastRenderedPageBreak/>
        <w:t>Stellungnahme und Entscheidung des BFS (vom BFS auszufüllen)</w:t>
      </w:r>
    </w:p>
    <w:p w14:paraId="34961D7A" w14:textId="77777777" w:rsidR="00350BFD" w:rsidRDefault="00350BFD">
      <w:pPr>
        <w:widowControl/>
        <w:spacing w:line="240" w:lineRule="auto"/>
      </w:pPr>
    </w:p>
    <w:p w14:paraId="7DF5A5C3" w14:textId="601324C2" w:rsidR="00570663" w:rsidRPr="00703AE6" w:rsidRDefault="00570663" w:rsidP="00570663">
      <w:pPr>
        <w:rPr>
          <w:i/>
          <w:color w:val="000000" w:themeColor="text1"/>
        </w:rPr>
      </w:pPr>
      <w:r>
        <w:rPr>
          <w:i/>
          <w:color w:val="000000" w:themeColor="text1"/>
        </w:rPr>
        <w:t>Referenznummer des Dossiers (B</w:t>
      </w:r>
      <w:r w:rsidR="0082234F">
        <w:rPr>
          <w:i/>
          <w:color w:val="000000" w:themeColor="text1"/>
        </w:rPr>
        <w:t>FS-intern, vom BFS auszufüllen)</w:t>
      </w:r>
      <w:r w:rsidR="001B4FA6">
        <w:rPr>
          <w:i/>
          <w:color w:val="000000" w:themeColor="text1"/>
        </w:rPr>
        <w:t xml:space="preserve">: </w:t>
      </w:r>
    </w:p>
    <w:p w14:paraId="53E51EE1" w14:textId="655A053F" w:rsidR="00570663" w:rsidRDefault="00570663" w:rsidP="00570663">
      <w:pPr>
        <w:rPr>
          <w:color w:val="000000" w:themeColor="text1"/>
          <w:sz w:val="22"/>
          <w:highlight w:val="yellow"/>
        </w:rPr>
      </w:pPr>
    </w:p>
    <w:p w14:paraId="49881C06" w14:textId="77777777" w:rsidR="00920D3C" w:rsidRDefault="00920D3C" w:rsidP="00570663">
      <w:pPr>
        <w:rPr>
          <w:color w:val="000000" w:themeColor="text1"/>
          <w:sz w:val="22"/>
          <w:highlight w:val="yellow"/>
        </w:rPr>
      </w:pPr>
    </w:p>
    <w:tbl>
      <w:tblPr>
        <w:tblStyle w:val="Grilledutableau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817"/>
      </w:tblGrid>
      <w:tr w:rsidR="00985B99" w:rsidRPr="00E04FB4" w14:paraId="352A0C76" w14:textId="77777777" w:rsidTr="005B071B">
        <w:trPr>
          <w:trHeight w:val="571"/>
        </w:trPr>
        <w:tc>
          <w:tcPr>
            <w:tcW w:w="9070" w:type="dxa"/>
            <w:gridSpan w:val="2"/>
            <w:vAlign w:val="center"/>
          </w:tcPr>
          <w:p w14:paraId="1487B4A6" w14:textId="65BF4932" w:rsidR="00985B99" w:rsidRPr="00834F39" w:rsidRDefault="00E87D02" w:rsidP="001B4FA6">
            <w:pPr>
              <w:spacing w:after="120"/>
              <w:jc w:val="center"/>
              <w:rPr>
                <w:b/>
                <w:color w:val="0070C0"/>
              </w:rPr>
            </w:pPr>
            <w:r w:rsidRPr="00F31323">
              <w:rPr>
                <w:b/>
                <w:color w:val="365F91" w:themeColor="accent1" w:themeShade="BF"/>
              </w:rPr>
              <w:t>Einschätzung</w:t>
            </w:r>
            <w:r w:rsidR="00985B99" w:rsidRPr="00F31323">
              <w:rPr>
                <w:b/>
                <w:color w:val="365F91" w:themeColor="accent1" w:themeShade="BF"/>
              </w:rPr>
              <w:t xml:space="preserve"> </w:t>
            </w:r>
            <w:r w:rsidR="00B86CBD" w:rsidRPr="00F31323">
              <w:rPr>
                <w:b/>
                <w:color w:val="365F91" w:themeColor="accent1" w:themeShade="BF"/>
              </w:rPr>
              <w:t>VERKNÜPFUNGSSTELLE</w:t>
            </w:r>
          </w:p>
        </w:tc>
      </w:tr>
      <w:tr w:rsidR="00985B99" w:rsidRPr="008A617D" w14:paraId="4385E568" w14:textId="77777777" w:rsidTr="005B071B">
        <w:tc>
          <w:tcPr>
            <w:tcW w:w="4253" w:type="dxa"/>
            <w:tcBorders>
              <w:right w:val="single" w:sz="4" w:space="0" w:color="auto"/>
            </w:tcBorders>
          </w:tcPr>
          <w:p w14:paraId="51B1CA78" w14:textId="5AAF3E79" w:rsidR="00985B99" w:rsidRPr="00985B99" w:rsidRDefault="00985B99" w:rsidP="005B071B">
            <w:pPr>
              <w:spacing w:before="120" w:line="180" w:lineRule="atLeast"/>
              <w:rPr>
                <w:i/>
                <w:szCs w:val="20"/>
              </w:rPr>
            </w:pPr>
            <w:r w:rsidRPr="00985B99">
              <w:rPr>
                <w:i/>
                <w:szCs w:val="20"/>
              </w:rPr>
              <w:t xml:space="preserve">Ist </w:t>
            </w:r>
            <w:r>
              <w:rPr>
                <w:i/>
                <w:szCs w:val="20"/>
              </w:rPr>
              <w:t>der Antrag vollständig?</w:t>
            </w:r>
          </w:p>
          <w:p w14:paraId="2CB142D3" w14:textId="77777777" w:rsidR="00985B99" w:rsidRPr="00350BFD" w:rsidRDefault="00985B99" w:rsidP="005B071B">
            <w:pPr>
              <w:widowControl/>
              <w:spacing w:before="120" w:line="240" w:lineRule="auto"/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5B57" w14:textId="77777777" w:rsidR="00985B99" w:rsidRPr="00350BFD" w:rsidRDefault="00985B99" w:rsidP="005B071B">
            <w:pPr>
              <w:widowControl/>
              <w:spacing w:before="120" w:line="240" w:lineRule="auto"/>
            </w:pPr>
          </w:p>
        </w:tc>
      </w:tr>
      <w:tr w:rsidR="005B071B" w:rsidRPr="00350BFD" w14:paraId="5EF762A8" w14:textId="77777777" w:rsidTr="005B071B">
        <w:trPr>
          <w:trHeight w:val="94"/>
        </w:trPr>
        <w:tc>
          <w:tcPr>
            <w:tcW w:w="4253" w:type="dxa"/>
          </w:tcPr>
          <w:p w14:paraId="2BCC2ACC" w14:textId="77777777" w:rsidR="005B071B" w:rsidRDefault="005B071B" w:rsidP="005B071B">
            <w:pPr>
              <w:spacing w:line="180" w:lineRule="atLeast"/>
              <w:rPr>
                <w:i/>
                <w:szCs w:val="20"/>
              </w:rPr>
            </w:pP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</w:tcBorders>
          </w:tcPr>
          <w:p w14:paraId="5292A601" w14:textId="77777777" w:rsidR="005B071B" w:rsidRPr="00350BFD" w:rsidRDefault="005B071B" w:rsidP="005B071B">
            <w:pPr>
              <w:widowControl/>
              <w:spacing w:line="240" w:lineRule="auto"/>
            </w:pPr>
          </w:p>
        </w:tc>
      </w:tr>
      <w:tr w:rsidR="00985B99" w:rsidRPr="00350BFD" w14:paraId="5C5C709D" w14:textId="77777777" w:rsidTr="005B071B">
        <w:tc>
          <w:tcPr>
            <w:tcW w:w="4253" w:type="dxa"/>
            <w:tcBorders>
              <w:right w:val="single" w:sz="4" w:space="0" w:color="auto"/>
            </w:tcBorders>
          </w:tcPr>
          <w:p w14:paraId="07C1CB98" w14:textId="11B99378" w:rsidR="00985B99" w:rsidRPr="00985B99" w:rsidRDefault="00985B99" w:rsidP="005B071B">
            <w:pPr>
              <w:spacing w:before="120" w:line="180" w:lineRule="atLeast"/>
              <w:rPr>
                <w:i/>
                <w:szCs w:val="20"/>
              </w:rPr>
            </w:pPr>
            <w:r>
              <w:rPr>
                <w:i/>
                <w:szCs w:val="20"/>
              </w:rPr>
              <w:t>Bemerkungen</w:t>
            </w:r>
          </w:p>
          <w:p w14:paraId="30AC4576" w14:textId="77777777" w:rsidR="00985B99" w:rsidRPr="00350BFD" w:rsidRDefault="00985B99" w:rsidP="005B071B">
            <w:pPr>
              <w:widowControl/>
              <w:spacing w:before="120" w:line="240" w:lineRule="auto"/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8A88" w14:textId="77777777" w:rsidR="00985B99" w:rsidRPr="00350BFD" w:rsidRDefault="00985B99" w:rsidP="005B071B">
            <w:pPr>
              <w:widowControl/>
              <w:spacing w:before="120" w:line="240" w:lineRule="auto"/>
            </w:pPr>
          </w:p>
        </w:tc>
      </w:tr>
    </w:tbl>
    <w:p w14:paraId="3B721E38" w14:textId="77777777" w:rsidR="00985B99" w:rsidRDefault="00985B99" w:rsidP="00985B99">
      <w:pPr>
        <w:widowControl/>
        <w:spacing w:line="240" w:lineRule="auto"/>
      </w:pPr>
    </w:p>
    <w:p w14:paraId="23FE1D24" w14:textId="77777777" w:rsidR="00985B99" w:rsidRDefault="00985B99" w:rsidP="00985B99">
      <w:r>
        <w:t xml:space="preserve">Datum/Name der </w:t>
      </w:r>
      <w:proofErr w:type="gramStart"/>
      <w:r>
        <w:t>Mitarbeiter:…</w:t>
      </w:r>
      <w:proofErr w:type="gramEnd"/>
      <w:r>
        <w:t>……………………     …………………………</w:t>
      </w:r>
    </w:p>
    <w:p w14:paraId="452AC5E0" w14:textId="77777777" w:rsidR="00985B99" w:rsidRPr="00703AE6" w:rsidRDefault="00985B99" w:rsidP="00570663">
      <w:pPr>
        <w:rPr>
          <w:color w:val="000000" w:themeColor="text1"/>
          <w:sz w:val="22"/>
          <w:highlight w:val="yellow"/>
        </w:rPr>
      </w:pPr>
    </w:p>
    <w:p w14:paraId="17DE6D17" w14:textId="77777777" w:rsidR="000F03BD" w:rsidRDefault="000F03BD" w:rsidP="000F03BD">
      <w:pPr>
        <w:widowControl/>
        <w:spacing w:line="240" w:lineRule="auto"/>
      </w:pPr>
    </w:p>
    <w:tbl>
      <w:tblPr>
        <w:tblStyle w:val="Grilledutableau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817"/>
      </w:tblGrid>
      <w:tr w:rsidR="000F03BD" w:rsidRPr="00920D3C" w14:paraId="1EB2CB63" w14:textId="77777777" w:rsidTr="005B071B">
        <w:trPr>
          <w:trHeight w:val="571"/>
        </w:trPr>
        <w:tc>
          <w:tcPr>
            <w:tcW w:w="9070" w:type="dxa"/>
            <w:gridSpan w:val="2"/>
            <w:vAlign w:val="center"/>
          </w:tcPr>
          <w:p w14:paraId="4B0BCC8B" w14:textId="15F6D714" w:rsidR="000F03BD" w:rsidRPr="00834F39" w:rsidRDefault="000F03BD" w:rsidP="00920D3C">
            <w:pPr>
              <w:spacing w:after="120"/>
              <w:jc w:val="center"/>
              <w:rPr>
                <w:b/>
                <w:color w:val="0070C0"/>
              </w:rPr>
            </w:pPr>
            <w:r w:rsidRPr="00F31323">
              <w:rPr>
                <w:b/>
                <w:color w:val="365F91" w:themeColor="accent1" w:themeShade="BF"/>
              </w:rPr>
              <w:t>Beurteilung FACH</w:t>
            </w:r>
            <w:r w:rsidR="004A51ED" w:rsidRPr="00F31323">
              <w:rPr>
                <w:b/>
                <w:color w:val="365F91" w:themeColor="accent1" w:themeShade="BF"/>
              </w:rPr>
              <w:t xml:space="preserve"> *</w:t>
            </w:r>
          </w:p>
        </w:tc>
      </w:tr>
      <w:tr w:rsidR="000F03BD" w:rsidRPr="008A617D" w14:paraId="517F2CCF" w14:textId="77777777" w:rsidTr="005B071B">
        <w:tc>
          <w:tcPr>
            <w:tcW w:w="4253" w:type="dxa"/>
            <w:tcBorders>
              <w:right w:val="single" w:sz="4" w:space="0" w:color="auto"/>
            </w:tcBorders>
          </w:tcPr>
          <w:p w14:paraId="4C31551A" w14:textId="78437D66" w:rsidR="000F03BD" w:rsidRPr="00350BFD" w:rsidRDefault="000F03BD" w:rsidP="005B071B">
            <w:pPr>
              <w:pStyle w:val="Paragraphedeliste"/>
              <w:numPr>
                <w:ilvl w:val="0"/>
                <w:numId w:val="30"/>
              </w:numPr>
              <w:spacing w:before="120" w:line="180" w:lineRule="atLeast"/>
              <w:ind w:left="357" w:hanging="357"/>
              <w:contextualSpacing w:val="0"/>
              <w:rPr>
                <w:i/>
                <w:szCs w:val="20"/>
              </w:rPr>
            </w:pPr>
            <w:r w:rsidRPr="00350BFD">
              <w:rPr>
                <w:i/>
                <w:szCs w:val="20"/>
              </w:rPr>
              <w:t xml:space="preserve">Sind die Daten und IDs </w:t>
            </w:r>
            <w:r w:rsidR="00985B99">
              <w:rPr>
                <w:i/>
                <w:szCs w:val="20"/>
              </w:rPr>
              <w:t>verfügbar</w:t>
            </w:r>
            <w:r w:rsidRPr="00350BFD">
              <w:rPr>
                <w:i/>
                <w:szCs w:val="20"/>
              </w:rPr>
              <w:t>?</w:t>
            </w:r>
          </w:p>
          <w:p w14:paraId="1B9AB2DE" w14:textId="77777777" w:rsidR="000F03BD" w:rsidRPr="00350BFD" w:rsidRDefault="000F03BD" w:rsidP="005B071B">
            <w:pPr>
              <w:pStyle w:val="Paragraphedeliste"/>
              <w:numPr>
                <w:ilvl w:val="0"/>
                <w:numId w:val="30"/>
              </w:numPr>
              <w:spacing w:before="120" w:line="180" w:lineRule="atLeast"/>
              <w:ind w:left="357" w:hanging="357"/>
              <w:contextualSpacing w:val="0"/>
              <w:rPr>
                <w:i/>
                <w:szCs w:val="20"/>
              </w:rPr>
            </w:pPr>
            <w:r w:rsidRPr="00D125C4">
              <w:rPr>
                <w:i/>
                <w:szCs w:val="20"/>
              </w:rPr>
              <w:t xml:space="preserve">Ist die Verknüpfung inhaltlich sinnhaft/zielführend? Ist die Verknüpfung machbar (methodisch, technisch)? </w:t>
            </w:r>
            <w:r w:rsidRPr="00570663">
              <w:rPr>
                <w:i/>
                <w:szCs w:val="20"/>
              </w:rPr>
              <w:t xml:space="preserve">Wie sensibel sind die Daten (Input / Output)? Verknüpfungsaufwand/Ressourcenlage? </w:t>
            </w:r>
            <w:r w:rsidRPr="00350BFD">
              <w:rPr>
                <w:i/>
                <w:szCs w:val="20"/>
              </w:rPr>
              <w:t>Vorgehen (wer macht was, wann und wie)?</w:t>
            </w:r>
          </w:p>
          <w:p w14:paraId="18CCC21F" w14:textId="1477F0D9" w:rsidR="000F03BD" w:rsidRPr="00350BFD" w:rsidRDefault="000F03BD" w:rsidP="005B071B">
            <w:pPr>
              <w:pStyle w:val="Paragraphedeliste"/>
              <w:numPr>
                <w:ilvl w:val="0"/>
                <w:numId w:val="30"/>
              </w:numPr>
              <w:spacing w:before="120" w:line="180" w:lineRule="atLeast"/>
              <w:ind w:left="357" w:hanging="357"/>
              <w:contextualSpacing w:val="0"/>
              <w:rPr>
                <w:i/>
                <w:szCs w:val="20"/>
              </w:rPr>
            </w:pPr>
            <w:r w:rsidRPr="00350BFD">
              <w:rPr>
                <w:i/>
                <w:szCs w:val="20"/>
              </w:rPr>
              <w:t>Bedingungen, Vorbehalte/Restriktionen (spez. Vorkehrungen, Umgang mit Output-Daten,</w:t>
            </w:r>
            <w:r w:rsidR="009431AC">
              <w:rPr>
                <w:i/>
                <w:szCs w:val="20"/>
              </w:rPr>
              <w:t xml:space="preserve"> bei Stichprobenerhebung: Verweis auf Publikationsgrenzwerte</w:t>
            </w:r>
            <w:r w:rsidR="006B4AA1">
              <w:rPr>
                <w:i/>
                <w:szCs w:val="20"/>
              </w:rPr>
              <w:t xml:space="preserve"> – bspw. "keine Werte basierend auf weniger als 5 Beobachtungen"</w:t>
            </w:r>
            <w:r w:rsidRPr="00350BFD">
              <w:rPr>
                <w:i/>
                <w:szCs w:val="20"/>
              </w:rPr>
              <w:t>…)?</w:t>
            </w:r>
          </w:p>
          <w:p w14:paraId="023FE014" w14:textId="77777777" w:rsidR="000F03BD" w:rsidRPr="00350BFD" w:rsidRDefault="000F03BD" w:rsidP="00BD7EF8">
            <w:pPr>
              <w:widowControl/>
              <w:spacing w:line="240" w:lineRule="auto"/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174F" w14:textId="77777777" w:rsidR="000F03BD" w:rsidRPr="00350BFD" w:rsidRDefault="000F03BD" w:rsidP="00BD7EF8">
            <w:pPr>
              <w:widowControl/>
              <w:spacing w:line="240" w:lineRule="auto"/>
            </w:pPr>
          </w:p>
        </w:tc>
      </w:tr>
      <w:tr w:rsidR="005B071B" w:rsidRPr="008A617D" w14:paraId="06F4D062" w14:textId="77777777" w:rsidTr="005B071B">
        <w:tc>
          <w:tcPr>
            <w:tcW w:w="4253" w:type="dxa"/>
          </w:tcPr>
          <w:p w14:paraId="7005D0D3" w14:textId="77777777" w:rsidR="005B071B" w:rsidRPr="00350BFD" w:rsidRDefault="005B071B" w:rsidP="005B071B">
            <w:pPr>
              <w:pStyle w:val="Paragraphedeliste"/>
              <w:spacing w:line="180" w:lineRule="atLeast"/>
              <w:ind w:left="357"/>
              <w:contextualSpacing w:val="0"/>
              <w:rPr>
                <w:i/>
                <w:szCs w:val="20"/>
              </w:rPr>
            </w:pP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</w:tcBorders>
          </w:tcPr>
          <w:p w14:paraId="2A292172" w14:textId="77777777" w:rsidR="005B071B" w:rsidRPr="00350BFD" w:rsidRDefault="005B071B" w:rsidP="005B071B">
            <w:pPr>
              <w:widowControl/>
              <w:spacing w:line="240" w:lineRule="auto"/>
            </w:pPr>
          </w:p>
        </w:tc>
      </w:tr>
      <w:tr w:rsidR="000F03BD" w:rsidRPr="008A617D" w14:paraId="606AF672" w14:textId="77777777" w:rsidTr="005B071B">
        <w:tc>
          <w:tcPr>
            <w:tcW w:w="4253" w:type="dxa"/>
            <w:tcBorders>
              <w:right w:val="single" w:sz="4" w:space="0" w:color="auto"/>
            </w:tcBorders>
          </w:tcPr>
          <w:p w14:paraId="16E6DC64" w14:textId="77777777" w:rsidR="000F03BD" w:rsidRPr="00A26126" w:rsidRDefault="000F03BD" w:rsidP="00BD7EF8">
            <w:pPr>
              <w:spacing w:before="120" w:after="60"/>
              <w:rPr>
                <w:b/>
              </w:rPr>
            </w:pPr>
            <w:r w:rsidRPr="00A26126">
              <w:rPr>
                <w:b/>
              </w:rPr>
              <w:t>Antrag / Empfehlung FACH</w:t>
            </w:r>
            <w:r>
              <w:rPr>
                <w:b/>
              </w:rPr>
              <w:t xml:space="preserve"> (JA / NEIN)</w:t>
            </w:r>
          </w:p>
          <w:p w14:paraId="31A19DFA" w14:textId="77777777" w:rsidR="000F03BD" w:rsidRPr="00350BFD" w:rsidRDefault="000F03BD" w:rsidP="00BD7EF8">
            <w:pPr>
              <w:widowControl/>
              <w:spacing w:line="240" w:lineRule="auto"/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5BC2" w14:textId="77777777" w:rsidR="000F03BD" w:rsidRPr="00350BFD" w:rsidRDefault="000F03BD" w:rsidP="00BD7EF8">
            <w:pPr>
              <w:widowControl/>
              <w:spacing w:line="240" w:lineRule="auto"/>
            </w:pPr>
          </w:p>
        </w:tc>
      </w:tr>
      <w:tr w:rsidR="005B071B" w:rsidRPr="008A617D" w14:paraId="0A44E732" w14:textId="77777777" w:rsidTr="005B071B">
        <w:tc>
          <w:tcPr>
            <w:tcW w:w="4253" w:type="dxa"/>
          </w:tcPr>
          <w:p w14:paraId="1F8896BB" w14:textId="77777777" w:rsidR="005B071B" w:rsidRPr="00A26126" w:rsidRDefault="005B071B" w:rsidP="005B071B">
            <w:pPr>
              <w:rPr>
                <w:b/>
              </w:rPr>
            </w:pPr>
          </w:p>
        </w:tc>
        <w:tc>
          <w:tcPr>
            <w:tcW w:w="4817" w:type="dxa"/>
            <w:tcBorders>
              <w:top w:val="single" w:sz="4" w:space="0" w:color="auto"/>
              <w:bottom w:val="single" w:sz="4" w:space="0" w:color="auto"/>
            </w:tcBorders>
          </w:tcPr>
          <w:p w14:paraId="560B4AE4" w14:textId="77777777" w:rsidR="005B071B" w:rsidRPr="00350BFD" w:rsidRDefault="005B071B" w:rsidP="005B071B">
            <w:pPr>
              <w:widowControl/>
              <w:spacing w:line="240" w:lineRule="auto"/>
            </w:pPr>
          </w:p>
        </w:tc>
      </w:tr>
      <w:tr w:rsidR="000F03BD" w:rsidRPr="008A617D" w14:paraId="1DB8958D" w14:textId="77777777" w:rsidTr="005B071B">
        <w:tc>
          <w:tcPr>
            <w:tcW w:w="4253" w:type="dxa"/>
            <w:tcBorders>
              <w:right w:val="single" w:sz="4" w:space="0" w:color="auto"/>
            </w:tcBorders>
          </w:tcPr>
          <w:p w14:paraId="1BECC995" w14:textId="6D6F6C24" w:rsidR="000F03BD" w:rsidRPr="00D125C4" w:rsidRDefault="000F03BD" w:rsidP="005B071B">
            <w:pPr>
              <w:spacing w:before="120" w:line="180" w:lineRule="atLeast"/>
              <w:rPr>
                <w:i/>
                <w:szCs w:val="20"/>
              </w:rPr>
            </w:pPr>
            <w:r w:rsidRPr="00D125C4">
              <w:rPr>
                <w:i/>
                <w:szCs w:val="20"/>
              </w:rPr>
              <w:t xml:space="preserve">Bei Befürwortung  </w:t>
            </w:r>
            <w:r w:rsidRPr="00350BFD">
              <w:rPr>
                <w:i/>
                <w:szCs w:val="20"/>
              </w:rPr>
              <w:sym w:font="Wingdings" w:char="F0F0"/>
            </w:r>
            <w:r w:rsidRPr="00D125C4">
              <w:rPr>
                <w:i/>
                <w:szCs w:val="20"/>
              </w:rPr>
              <w:t>Vorbehalte, Bedingungen, Ablauf</w:t>
            </w:r>
          </w:p>
          <w:p w14:paraId="65FE0F01" w14:textId="77777777" w:rsidR="000F03BD" w:rsidRPr="00D125C4" w:rsidRDefault="000F03BD" w:rsidP="005B071B">
            <w:pPr>
              <w:spacing w:before="120" w:line="180" w:lineRule="atLeast"/>
              <w:rPr>
                <w:i/>
                <w:szCs w:val="20"/>
              </w:rPr>
            </w:pPr>
            <w:r w:rsidRPr="00D125C4">
              <w:rPr>
                <w:i/>
                <w:szCs w:val="20"/>
              </w:rPr>
              <w:t xml:space="preserve">Bei Ablehnung  </w:t>
            </w:r>
            <w:r w:rsidRPr="00350BFD">
              <w:rPr>
                <w:i/>
                <w:szCs w:val="20"/>
              </w:rPr>
              <w:sym w:font="Wingdings" w:char="F0F0"/>
            </w:r>
            <w:r w:rsidRPr="00D125C4">
              <w:rPr>
                <w:i/>
                <w:szCs w:val="20"/>
              </w:rPr>
              <w:t>Begründung</w:t>
            </w:r>
          </w:p>
          <w:p w14:paraId="46C96CFF" w14:textId="77777777" w:rsidR="000F03BD" w:rsidRDefault="000F03BD" w:rsidP="005B071B">
            <w:pPr>
              <w:spacing w:before="120" w:line="180" w:lineRule="atLeast"/>
              <w:rPr>
                <w:i/>
                <w:szCs w:val="20"/>
              </w:rPr>
            </w:pPr>
            <w:r w:rsidRPr="00D125C4">
              <w:rPr>
                <w:i/>
                <w:szCs w:val="20"/>
              </w:rPr>
              <w:t>(wer? was? wann? wie?), spezielle Massnahmen oder Regelungen</w:t>
            </w:r>
          </w:p>
          <w:p w14:paraId="5E927AD8" w14:textId="3AE6E419" w:rsidR="005B071B" w:rsidRPr="00350BFD" w:rsidRDefault="005B071B" w:rsidP="005B071B">
            <w:pPr>
              <w:spacing w:before="120" w:line="180" w:lineRule="atLeast"/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965F" w14:textId="77777777" w:rsidR="000F03BD" w:rsidRPr="00350BFD" w:rsidRDefault="000F03BD" w:rsidP="00BD7EF8">
            <w:pPr>
              <w:widowControl/>
              <w:spacing w:line="240" w:lineRule="auto"/>
            </w:pPr>
          </w:p>
        </w:tc>
      </w:tr>
    </w:tbl>
    <w:p w14:paraId="4D4E104C" w14:textId="77777777" w:rsidR="000F03BD" w:rsidRDefault="000F03BD" w:rsidP="000F03BD">
      <w:pPr>
        <w:widowControl/>
        <w:spacing w:line="240" w:lineRule="auto"/>
      </w:pPr>
    </w:p>
    <w:p w14:paraId="46D417CA" w14:textId="77777777" w:rsidR="000F03BD" w:rsidRDefault="000F03BD" w:rsidP="000F03BD">
      <w:r>
        <w:t xml:space="preserve">Datum/Name der </w:t>
      </w:r>
      <w:proofErr w:type="gramStart"/>
      <w:r>
        <w:t>Mitarbeiter:…</w:t>
      </w:r>
      <w:proofErr w:type="gramEnd"/>
      <w:r>
        <w:t>……………………     …………………………</w:t>
      </w:r>
    </w:p>
    <w:p w14:paraId="51A1749A" w14:textId="0B75C409" w:rsidR="000F03BD" w:rsidRDefault="000F03BD" w:rsidP="000F03BD">
      <w:pPr>
        <w:widowControl/>
        <w:spacing w:line="240" w:lineRule="auto"/>
      </w:pPr>
    </w:p>
    <w:p w14:paraId="3FEE3595" w14:textId="1E6CA4A1" w:rsidR="004A51ED" w:rsidRPr="004A51ED" w:rsidRDefault="004A51ED" w:rsidP="004A51ED">
      <w:pPr>
        <w:widowControl/>
        <w:spacing w:line="240" w:lineRule="auto"/>
        <w:rPr>
          <w:sz w:val="16"/>
          <w:szCs w:val="16"/>
        </w:rPr>
      </w:pPr>
      <w:r w:rsidRPr="004A51ED">
        <w:rPr>
          <w:sz w:val="16"/>
          <w:szCs w:val="16"/>
        </w:rPr>
        <w:t>* Eine Rubrik pro involvierte Fachsektion</w:t>
      </w:r>
    </w:p>
    <w:p w14:paraId="3A031814" w14:textId="77777777" w:rsidR="000F03BD" w:rsidRPr="00350BFD" w:rsidRDefault="000F03BD" w:rsidP="000F03BD">
      <w:pPr>
        <w:widowControl/>
        <w:spacing w:line="240" w:lineRule="auto"/>
      </w:pPr>
    </w:p>
    <w:p w14:paraId="5D946556" w14:textId="77777777" w:rsidR="00985B99" w:rsidRDefault="00985B99">
      <w:r>
        <w:br w:type="page"/>
      </w:r>
    </w:p>
    <w:tbl>
      <w:tblPr>
        <w:tblStyle w:val="Grilledutableau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9"/>
        <w:gridCol w:w="4888"/>
      </w:tblGrid>
      <w:tr w:rsidR="000F03BD" w14:paraId="0770A782" w14:textId="77777777" w:rsidTr="00C5115E">
        <w:trPr>
          <w:trHeight w:val="482"/>
        </w:trPr>
        <w:tc>
          <w:tcPr>
            <w:tcW w:w="9067" w:type="dxa"/>
            <w:gridSpan w:val="2"/>
          </w:tcPr>
          <w:p w14:paraId="23BF92D4" w14:textId="04521FA3" w:rsidR="000F03BD" w:rsidRPr="00834F39" w:rsidRDefault="000F03BD" w:rsidP="00C5115E">
            <w:pPr>
              <w:spacing w:after="120" w:line="240" w:lineRule="auto"/>
              <w:jc w:val="center"/>
              <w:rPr>
                <w:b/>
                <w:color w:val="0070C0"/>
              </w:rPr>
            </w:pPr>
            <w:r w:rsidRPr="00F31323">
              <w:rPr>
                <w:b/>
                <w:color w:val="365F91" w:themeColor="accent1" w:themeShade="BF"/>
              </w:rPr>
              <w:lastRenderedPageBreak/>
              <w:t>Beurteilung METH</w:t>
            </w:r>
          </w:p>
        </w:tc>
      </w:tr>
      <w:tr w:rsidR="000F03BD" w:rsidRPr="009431AC" w14:paraId="0556F2DB" w14:textId="77777777" w:rsidTr="005B071B">
        <w:tc>
          <w:tcPr>
            <w:tcW w:w="4179" w:type="dxa"/>
            <w:tcBorders>
              <w:right w:val="single" w:sz="4" w:space="0" w:color="auto"/>
            </w:tcBorders>
          </w:tcPr>
          <w:p w14:paraId="07D6ED90" w14:textId="7DB62793" w:rsidR="000F03BD" w:rsidRPr="00350BFD" w:rsidRDefault="000F03BD" w:rsidP="005B071B">
            <w:pPr>
              <w:pStyle w:val="Paragraphedeliste"/>
              <w:numPr>
                <w:ilvl w:val="0"/>
                <w:numId w:val="33"/>
              </w:numPr>
              <w:spacing w:before="120" w:line="180" w:lineRule="atLeast"/>
              <w:ind w:left="357" w:hanging="357"/>
              <w:contextualSpacing w:val="0"/>
              <w:rPr>
                <w:i/>
                <w:szCs w:val="20"/>
              </w:rPr>
            </w:pPr>
            <w:r w:rsidRPr="00350BFD">
              <w:rPr>
                <w:i/>
                <w:szCs w:val="20"/>
              </w:rPr>
              <w:t xml:space="preserve">Sind die Daten und IDs </w:t>
            </w:r>
            <w:r w:rsidR="00985B99">
              <w:rPr>
                <w:i/>
                <w:szCs w:val="20"/>
              </w:rPr>
              <w:t>verfügbar</w:t>
            </w:r>
            <w:r w:rsidRPr="00350BFD">
              <w:rPr>
                <w:i/>
                <w:szCs w:val="20"/>
              </w:rPr>
              <w:t>?</w:t>
            </w:r>
          </w:p>
          <w:p w14:paraId="5B645DCA" w14:textId="77777777" w:rsidR="000F03BD" w:rsidRPr="00350BFD" w:rsidRDefault="000F03BD" w:rsidP="005B071B">
            <w:pPr>
              <w:pStyle w:val="Paragraphedeliste"/>
              <w:numPr>
                <w:ilvl w:val="0"/>
                <w:numId w:val="33"/>
              </w:numPr>
              <w:spacing w:before="120" w:line="180" w:lineRule="atLeast"/>
              <w:ind w:left="357" w:hanging="357"/>
              <w:contextualSpacing w:val="0"/>
              <w:rPr>
                <w:i/>
                <w:szCs w:val="20"/>
              </w:rPr>
            </w:pPr>
            <w:r w:rsidRPr="00350BFD">
              <w:rPr>
                <w:i/>
                <w:szCs w:val="20"/>
              </w:rPr>
              <w:t>Ist die Verknüpfung inhaltlich sinnhaft/zielführend? Ist die Verknüpfung machbar (methodisch, technisch)? Wie sensibel sind die Daten (Input / Output)? Verknüpfungsaufwand/Ressourcenlage? Vorgehen (wer macht was, wann und wie)?</w:t>
            </w:r>
          </w:p>
          <w:p w14:paraId="1F814C7C" w14:textId="77777777" w:rsidR="000F03BD" w:rsidRDefault="000F03BD" w:rsidP="005B071B">
            <w:pPr>
              <w:pStyle w:val="Paragraphedeliste"/>
              <w:numPr>
                <w:ilvl w:val="0"/>
                <w:numId w:val="33"/>
              </w:numPr>
              <w:spacing w:before="120" w:line="180" w:lineRule="atLeast"/>
              <w:ind w:left="357" w:hanging="357"/>
              <w:contextualSpacing w:val="0"/>
              <w:rPr>
                <w:i/>
                <w:szCs w:val="20"/>
              </w:rPr>
            </w:pPr>
            <w:r w:rsidRPr="00350BFD">
              <w:rPr>
                <w:i/>
                <w:szCs w:val="20"/>
              </w:rPr>
              <w:t>Bedingungen, Vorbehalte/Restriktionen (spez. Vorkehrungen, Umgang mit Output-Daten, …)?</w:t>
            </w:r>
          </w:p>
          <w:p w14:paraId="20CF21DA" w14:textId="7747FB51" w:rsidR="004B5AC3" w:rsidRPr="004B5AC3" w:rsidRDefault="004B5AC3" w:rsidP="004B5AC3">
            <w:pPr>
              <w:pStyle w:val="Paragraphedeliste"/>
              <w:spacing w:line="180" w:lineRule="atLeast"/>
              <w:ind w:left="360"/>
              <w:rPr>
                <w:i/>
                <w:szCs w:val="20"/>
              </w:rPr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676F" w14:textId="77777777" w:rsidR="000F03BD" w:rsidRPr="009431AC" w:rsidRDefault="000F03BD" w:rsidP="004B5AC3">
            <w:pPr>
              <w:pStyle w:val="Paragraphedeliste"/>
              <w:spacing w:line="180" w:lineRule="atLeast"/>
              <w:ind w:left="360"/>
              <w:rPr>
                <w:i/>
                <w:szCs w:val="20"/>
              </w:rPr>
            </w:pPr>
          </w:p>
        </w:tc>
      </w:tr>
      <w:tr w:rsidR="005B071B" w:rsidRPr="009431AC" w14:paraId="011A4CD5" w14:textId="77777777" w:rsidTr="005B071B">
        <w:tc>
          <w:tcPr>
            <w:tcW w:w="4179" w:type="dxa"/>
          </w:tcPr>
          <w:p w14:paraId="24340CEF" w14:textId="77777777" w:rsidR="005B071B" w:rsidRPr="00350BFD" w:rsidRDefault="005B071B" w:rsidP="005B071B">
            <w:pPr>
              <w:pStyle w:val="Paragraphedeliste"/>
              <w:spacing w:line="180" w:lineRule="atLeast"/>
              <w:ind w:left="357"/>
              <w:contextualSpacing w:val="0"/>
              <w:rPr>
                <w:i/>
                <w:szCs w:val="20"/>
              </w:rPr>
            </w:pPr>
          </w:p>
        </w:tc>
        <w:tc>
          <w:tcPr>
            <w:tcW w:w="4888" w:type="dxa"/>
            <w:tcBorders>
              <w:top w:val="single" w:sz="4" w:space="0" w:color="auto"/>
              <w:bottom w:val="single" w:sz="4" w:space="0" w:color="auto"/>
            </w:tcBorders>
          </w:tcPr>
          <w:p w14:paraId="7BE0FB6C" w14:textId="77777777" w:rsidR="005B071B" w:rsidRPr="009431AC" w:rsidRDefault="005B071B" w:rsidP="005B071B">
            <w:pPr>
              <w:pStyle w:val="Paragraphedeliste"/>
              <w:spacing w:line="180" w:lineRule="atLeast"/>
              <w:ind w:left="357"/>
              <w:contextualSpacing w:val="0"/>
              <w:rPr>
                <w:i/>
                <w:szCs w:val="20"/>
              </w:rPr>
            </w:pPr>
          </w:p>
        </w:tc>
      </w:tr>
      <w:tr w:rsidR="000F03BD" w:rsidRPr="008A617D" w14:paraId="678F0B6B" w14:textId="77777777" w:rsidTr="005B071B">
        <w:tc>
          <w:tcPr>
            <w:tcW w:w="4179" w:type="dxa"/>
            <w:tcBorders>
              <w:right w:val="single" w:sz="4" w:space="0" w:color="auto"/>
            </w:tcBorders>
          </w:tcPr>
          <w:p w14:paraId="73AF73C1" w14:textId="77777777" w:rsidR="000F03BD" w:rsidRPr="00A26126" w:rsidRDefault="000F03BD" w:rsidP="00BD7EF8">
            <w:pPr>
              <w:spacing w:before="120" w:after="60"/>
              <w:rPr>
                <w:b/>
              </w:rPr>
            </w:pPr>
            <w:r w:rsidRPr="00A26126">
              <w:rPr>
                <w:b/>
              </w:rPr>
              <w:t xml:space="preserve">Antrag / Empfehlung </w:t>
            </w:r>
            <w:r>
              <w:rPr>
                <w:b/>
              </w:rPr>
              <w:t>METH (JA / NEIN)</w:t>
            </w:r>
          </w:p>
          <w:p w14:paraId="2CF895CC" w14:textId="77777777" w:rsidR="000F03BD" w:rsidRPr="00350BFD" w:rsidRDefault="000F03BD" w:rsidP="00BD7EF8">
            <w:pPr>
              <w:widowControl/>
              <w:spacing w:line="240" w:lineRule="auto"/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6F20" w14:textId="77777777" w:rsidR="000F03BD" w:rsidRPr="00350BFD" w:rsidRDefault="000F03BD" w:rsidP="00BD7EF8">
            <w:pPr>
              <w:widowControl/>
              <w:spacing w:line="240" w:lineRule="auto"/>
            </w:pPr>
          </w:p>
        </w:tc>
      </w:tr>
      <w:tr w:rsidR="005B071B" w:rsidRPr="008A617D" w14:paraId="37A4267F" w14:textId="77777777" w:rsidTr="005B071B">
        <w:tc>
          <w:tcPr>
            <w:tcW w:w="4179" w:type="dxa"/>
          </w:tcPr>
          <w:p w14:paraId="5D0049BA" w14:textId="77777777" w:rsidR="005B071B" w:rsidRPr="00A26126" w:rsidRDefault="005B071B" w:rsidP="005B071B">
            <w:pPr>
              <w:rPr>
                <w:b/>
              </w:rPr>
            </w:pPr>
          </w:p>
        </w:tc>
        <w:tc>
          <w:tcPr>
            <w:tcW w:w="4888" w:type="dxa"/>
            <w:tcBorders>
              <w:top w:val="single" w:sz="4" w:space="0" w:color="auto"/>
              <w:bottom w:val="single" w:sz="4" w:space="0" w:color="auto"/>
            </w:tcBorders>
          </w:tcPr>
          <w:p w14:paraId="6F194620" w14:textId="77777777" w:rsidR="005B071B" w:rsidRPr="00350BFD" w:rsidRDefault="005B071B" w:rsidP="005B071B">
            <w:pPr>
              <w:widowControl/>
              <w:spacing w:line="240" w:lineRule="auto"/>
            </w:pPr>
          </w:p>
        </w:tc>
      </w:tr>
      <w:tr w:rsidR="000F03BD" w:rsidRPr="008A617D" w14:paraId="0697835B" w14:textId="77777777" w:rsidTr="005B071B">
        <w:tc>
          <w:tcPr>
            <w:tcW w:w="4179" w:type="dxa"/>
            <w:tcBorders>
              <w:right w:val="single" w:sz="4" w:space="0" w:color="auto"/>
            </w:tcBorders>
          </w:tcPr>
          <w:p w14:paraId="61E523A5" w14:textId="71013E0B" w:rsidR="000F03BD" w:rsidRPr="00350BFD" w:rsidRDefault="000F03BD" w:rsidP="005B071B">
            <w:pPr>
              <w:spacing w:before="120" w:line="180" w:lineRule="atLeast"/>
              <w:rPr>
                <w:i/>
                <w:szCs w:val="20"/>
              </w:rPr>
            </w:pPr>
            <w:r w:rsidRPr="00350BFD">
              <w:rPr>
                <w:i/>
                <w:szCs w:val="20"/>
              </w:rPr>
              <w:t xml:space="preserve">Bei Befürwortung  </w:t>
            </w:r>
            <w:r w:rsidRPr="00350BFD">
              <w:rPr>
                <w:i/>
                <w:szCs w:val="20"/>
              </w:rPr>
              <w:sym w:font="Wingdings" w:char="F0F0"/>
            </w:r>
            <w:r w:rsidRPr="00350BFD">
              <w:rPr>
                <w:i/>
                <w:szCs w:val="20"/>
              </w:rPr>
              <w:t>Vorbehalte, Bedingungen, Ablauf</w:t>
            </w:r>
          </w:p>
          <w:p w14:paraId="2E955160" w14:textId="77777777" w:rsidR="000F03BD" w:rsidRPr="00350BFD" w:rsidRDefault="000F03BD" w:rsidP="005B071B">
            <w:pPr>
              <w:spacing w:before="120" w:line="180" w:lineRule="atLeast"/>
              <w:rPr>
                <w:i/>
                <w:szCs w:val="20"/>
              </w:rPr>
            </w:pPr>
            <w:r w:rsidRPr="00350BFD">
              <w:rPr>
                <w:i/>
                <w:szCs w:val="20"/>
              </w:rPr>
              <w:t xml:space="preserve">Bei Ablehnung  </w:t>
            </w:r>
            <w:r w:rsidRPr="00350BFD">
              <w:rPr>
                <w:i/>
                <w:szCs w:val="20"/>
              </w:rPr>
              <w:sym w:font="Wingdings" w:char="F0F0"/>
            </w:r>
            <w:r w:rsidRPr="00350BFD">
              <w:rPr>
                <w:i/>
                <w:szCs w:val="20"/>
              </w:rPr>
              <w:t>Begründung</w:t>
            </w:r>
          </w:p>
          <w:p w14:paraId="315FA0F3" w14:textId="77777777" w:rsidR="000F03BD" w:rsidRPr="00350BFD" w:rsidRDefault="000F03BD" w:rsidP="005B071B">
            <w:pPr>
              <w:spacing w:before="120" w:line="180" w:lineRule="atLeast"/>
            </w:pPr>
            <w:r w:rsidRPr="00350BFD">
              <w:rPr>
                <w:i/>
                <w:szCs w:val="20"/>
              </w:rPr>
              <w:t>(wer? was? wann? wie?), spezielle Massnahmen oder Regelungen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5249" w14:textId="77777777" w:rsidR="000F03BD" w:rsidRPr="00350BFD" w:rsidRDefault="000F03BD" w:rsidP="00BD7EF8">
            <w:pPr>
              <w:widowControl/>
              <w:spacing w:line="240" w:lineRule="auto"/>
            </w:pPr>
          </w:p>
        </w:tc>
      </w:tr>
    </w:tbl>
    <w:p w14:paraId="7D96DC72" w14:textId="77777777" w:rsidR="000F03BD" w:rsidRDefault="000F03BD" w:rsidP="000F03BD">
      <w:pPr>
        <w:widowControl/>
        <w:spacing w:line="240" w:lineRule="auto"/>
      </w:pPr>
    </w:p>
    <w:p w14:paraId="1F940FEE" w14:textId="77777777" w:rsidR="000F03BD" w:rsidRDefault="000F03BD" w:rsidP="000F03BD">
      <w:r>
        <w:t xml:space="preserve">Datum/Name der </w:t>
      </w:r>
      <w:proofErr w:type="gramStart"/>
      <w:r>
        <w:t>Mitarbeiter:…</w:t>
      </w:r>
      <w:proofErr w:type="gramEnd"/>
      <w:r>
        <w:t>……………………     …………………………</w:t>
      </w:r>
    </w:p>
    <w:p w14:paraId="0E33E386" w14:textId="77777777" w:rsidR="000F03BD" w:rsidRDefault="000F03BD" w:rsidP="000F03BD">
      <w:pPr>
        <w:widowControl/>
        <w:spacing w:line="240" w:lineRule="auto"/>
      </w:pPr>
    </w:p>
    <w:p w14:paraId="250B5E33" w14:textId="77777777" w:rsidR="000F03BD" w:rsidRDefault="000F03BD" w:rsidP="000F03BD">
      <w:pPr>
        <w:widowControl/>
        <w:spacing w:line="240" w:lineRule="auto"/>
      </w:pPr>
    </w:p>
    <w:tbl>
      <w:tblPr>
        <w:tblStyle w:val="Grilledutableau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9"/>
        <w:gridCol w:w="4888"/>
      </w:tblGrid>
      <w:tr w:rsidR="000F03BD" w:rsidRPr="00E87D02" w14:paraId="153BDDE2" w14:textId="77777777" w:rsidTr="00C5115E">
        <w:trPr>
          <w:trHeight w:val="535"/>
        </w:trPr>
        <w:tc>
          <w:tcPr>
            <w:tcW w:w="9067" w:type="dxa"/>
            <w:gridSpan w:val="2"/>
          </w:tcPr>
          <w:p w14:paraId="1385F605" w14:textId="77777777" w:rsidR="000F03BD" w:rsidRPr="00834F39" w:rsidRDefault="000F03BD" w:rsidP="00C5115E">
            <w:pPr>
              <w:spacing w:after="120" w:line="240" w:lineRule="auto"/>
              <w:jc w:val="center"/>
              <w:rPr>
                <w:b/>
                <w:color w:val="0070C0"/>
              </w:rPr>
            </w:pPr>
            <w:r w:rsidRPr="00F31323">
              <w:rPr>
                <w:b/>
                <w:color w:val="365F91" w:themeColor="accent1" w:themeShade="BF"/>
              </w:rPr>
              <w:t>Beurteilung RD</w:t>
            </w:r>
          </w:p>
        </w:tc>
      </w:tr>
      <w:tr w:rsidR="000F03BD" w:rsidRPr="00350BFD" w14:paraId="2AC08C22" w14:textId="77777777" w:rsidTr="00920D3C">
        <w:tc>
          <w:tcPr>
            <w:tcW w:w="4179" w:type="dxa"/>
            <w:tcBorders>
              <w:right w:val="single" w:sz="4" w:space="0" w:color="auto"/>
            </w:tcBorders>
          </w:tcPr>
          <w:p w14:paraId="34BBE631" w14:textId="77777777" w:rsidR="000F03BD" w:rsidRPr="00350BFD" w:rsidRDefault="000F03BD" w:rsidP="00BD7EF8">
            <w:pPr>
              <w:spacing w:line="180" w:lineRule="atLeast"/>
            </w:pPr>
            <w:r w:rsidRPr="0034545E">
              <w:rPr>
                <w:i/>
                <w:szCs w:val="20"/>
              </w:rPr>
              <w:t>Sind die rechtlichen Voraussetzungen gegeben? Beurteilung der Sensibilität (Input-Daten + Ergebnisse)? Vorbehalte, besondere Anforderungen/Vorkehrungen?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BD65" w14:textId="77777777" w:rsidR="000F03BD" w:rsidRPr="00350BFD" w:rsidRDefault="000F03BD" w:rsidP="00BD7EF8">
            <w:pPr>
              <w:widowControl/>
              <w:spacing w:line="240" w:lineRule="auto"/>
            </w:pPr>
          </w:p>
        </w:tc>
      </w:tr>
      <w:tr w:rsidR="00920D3C" w:rsidRPr="00350BFD" w14:paraId="50898C53" w14:textId="77777777" w:rsidTr="00920D3C">
        <w:tc>
          <w:tcPr>
            <w:tcW w:w="4179" w:type="dxa"/>
          </w:tcPr>
          <w:p w14:paraId="52D436B1" w14:textId="77777777" w:rsidR="00920D3C" w:rsidRPr="0034545E" w:rsidRDefault="00920D3C" w:rsidP="00920D3C">
            <w:pPr>
              <w:spacing w:line="180" w:lineRule="atLeast"/>
              <w:rPr>
                <w:i/>
                <w:szCs w:val="20"/>
              </w:rPr>
            </w:pPr>
          </w:p>
        </w:tc>
        <w:tc>
          <w:tcPr>
            <w:tcW w:w="4888" w:type="dxa"/>
            <w:tcBorders>
              <w:top w:val="single" w:sz="4" w:space="0" w:color="auto"/>
              <w:bottom w:val="single" w:sz="4" w:space="0" w:color="auto"/>
            </w:tcBorders>
          </w:tcPr>
          <w:p w14:paraId="324307A8" w14:textId="77777777" w:rsidR="00920D3C" w:rsidRPr="00350BFD" w:rsidRDefault="00920D3C" w:rsidP="00920D3C">
            <w:pPr>
              <w:widowControl/>
              <w:spacing w:line="240" w:lineRule="auto"/>
            </w:pPr>
          </w:p>
        </w:tc>
      </w:tr>
      <w:tr w:rsidR="000F03BD" w:rsidRPr="008A617D" w14:paraId="7837F8A3" w14:textId="77777777" w:rsidTr="00920D3C">
        <w:tc>
          <w:tcPr>
            <w:tcW w:w="4179" w:type="dxa"/>
            <w:tcBorders>
              <w:right w:val="single" w:sz="4" w:space="0" w:color="auto"/>
            </w:tcBorders>
          </w:tcPr>
          <w:p w14:paraId="37CCAFEC" w14:textId="77777777" w:rsidR="000F03BD" w:rsidRPr="00A26126" w:rsidRDefault="000F03BD" w:rsidP="00BD7EF8">
            <w:pPr>
              <w:spacing w:before="120" w:after="60"/>
              <w:rPr>
                <w:b/>
              </w:rPr>
            </w:pPr>
            <w:r w:rsidRPr="00A26126">
              <w:rPr>
                <w:b/>
              </w:rPr>
              <w:t xml:space="preserve">Antrag / Empfehlung </w:t>
            </w:r>
            <w:r>
              <w:rPr>
                <w:b/>
              </w:rPr>
              <w:t>RD (JA / NEIN)</w:t>
            </w:r>
          </w:p>
          <w:p w14:paraId="4285B3B8" w14:textId="77777777" w:rsidR="000F03BD" w:rsidRPr="00350BFD" w:rsidRDefault="000F03BD" w:rsidP="00BD7EF8">
            <w:pPr>
              <w:widowControl/>
              <w:spacing w:line="240" w:lineRule="auto"/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8285" w14:textId="77777777" w:rsidR="000F03BD" w:rsidRPr="00350BFD" w:rsidRDefault="000F03BD" w:rsidP="00BD7EF8">
            <w:pPr>
              <w:widowControl/>
              <w:spacing w:line="240" w:lineRule="auto"/>
            </w:pPr>
          </w:p>
        </w:tc>
      </w:tr>
      <w:tr w:rsidR="00920D3C" w:rsidRPr="008A617D" w14:paraId="7597DB87" w14:textId="77777777" w:rsidTr="00920D3C">
        <w:tc>
          <w:tcPr>
            <w:tcW w:w="4179" w:type="dxa"/>
          </w:tcPr>
          <w:p w14:paraId="49B849A6" w14:textId="77777777" w:rsidR="00920D3C" w:rsidRPr="00A26126" w:rsidRDefault="00920D3C" w:rsidP="00920D3C">
            <w:pPr>
              <w:rPr>
                <w:b/>
              </w:rPr>
            </w:pPr>
          </w:p>
        </w:tc>
        <w:tc>
          <w:tcPr>
            <w:tcW w:w="4888" w:type="dxa"/>
            <w:tcBorders>
              <w:top w:val="single" w:sz="4" w:space="0" w:color="auto"/>
              <w:bottom w:val="single" w:sz="4" w:space="0" w:color="auto"/>
            </w:tcBorders>
          </w:tcPr>
          <w:p w14:paraId="3DEE2F42" w14:textId="77777777" w:rsidR="00920D3C" w:rsidRPr="00350BFD" w:rsidRDefault="00920D3C" w:rsidP="00920D3C">
            <w:pPr>
              <w:widowControl/>
              <w:spacing w:line="240" w:lineRule="auto"/>
            </w:pPr>
          </w:p>
        </w:tc>
      </w:tr>
      <w:tr w:rsidR="000F03BD" w:rsidRPr="008A617D" w14:paraId="612C21C6" w14:textId="77777777" w:rsidTr="00920D3C">
        <w:tc>
          <w:tcPr>
            <w:tcW w:w="4179" w:type="dxa"/>
            <w:tcBorders>
              <w:right w:val="single" w:sz="4" w:space="0" w:color="auto"/>
            </w:tcBorders>
          </w:tcPr>
          <w:p w14:paraId="164A7AA1" w14:textId="77777777" w:rsidR="000F03BD" w:rsidRPr="00350BFD" w:rsidRDefault="000F03BD" w:rsidP="00BD7EF8">
            <w:pPr>
              <w:spacing w:line="180" w:lineRule="atLeast"/>
              <w:rPr>
                <w:i/>
                <w:szCs w:val="20"/>
              </w:rPr>
            </w:pPr>
            <w:r w:rsidRPr="00350BFD">
              <w:rPr>
                <w:i/>
                <w:szCs w:val="20"/>
              </w:rPr>
              <w:t xml:space="preserve">Bei Befürwortung  </w:t>
            </w:r>
            <w:r w:rsidRPr="00350BFD">
              <w:rPr>
                <w:i/>
                <w:szCs w:val="20"/>
              </w:rPr>
              <w:sym w:font="Wingdings" w:char="F0F0"/>
            </w:r>
            <w:r w:rsidRPr="00350BFD">
              <w:rPr>
                <w:i/>
                <w:szCs w:val="20"/>
              </w:rPr>
              <w:t>Vorbehalte, Bedingungen, Ablauf</w:t>
            </w:r>
          </w:p>
          <w:p w14:paraId="424F3E3E" w14:textId="77777777" w:rsidR="000F03BD" w:rsidRPr="00350BFD" w:rsidRDefault="000F03BD" w:rsidP="00BD7EF8">
            <w:pPr>
              <w:spacing w:line="180" w:lineRule="atLeast"/>
              <w:rPr>
                <w:i/>
                <w:szCs w:val="20"/>
              </w:rPr>
            </w:pPr>
          </w:p>
          <w:p w14:paraId="75139C7F" w14:textId="77777777" w:rsidR="000F03BD" w:rsidRPr="00350BFD" w:rsidRDefault="000F03BD" w:rsidP="00BD7EF8">
            <w:pPr>
              <w:spacing w:line="180" w:lineRule="atLeast"/>
              <w:rPr>
                <w:i/>
                <w:szCs w:val="20"/>
              </w:rPr>
            </w:pPr>
            <w:r w:rsidRPr="00350BFD">
              <w:rPr>
                <w:i/>
                <w:szCs w:val="20"/>
              </w:rPr>
              <w:t xml:space="preserve">Bei Ablehnung  </w:t>
            </w:r>
            <w:r w:rsidRPr="00350BFD">
              <w:rPr>
                <w:i/>
                <w:szCs w:val="20"/>
              </w:rPr>
              <w:sym w:font="Wingdings" w:char="F0F0"/>
            </w:r>
            <w:r w:rsidRPr="00350BFD">
              <w:rPr>
                <w:i/>
                <w:szCs w:val="20"/>
              </w:rPr>
              <w:t>Begründung</w:t>
            </w:r>
          </w:p>
          <w:p w14:paraId="0C67BB63" w14:textId="77777777" w:rsidR="000F03BD" w:rsidRPr="00350BFD" w:rsidRDefault="000F03BD" w:rsidP="00BD7EF8">
            <w:pPr>
              <w:spacing w:line="180" w:lineRule="atLeast"/>
            </w:pPr>
            <w:r w:rsidRPr="00350BFD">
              <w:rPr>
                <w:i/>
                <w:szCs w:val="20"/>
              </w:rPr>
              <w:t>(wer? was? wann? wie?), spezielle Massnahmen oder Regelungen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7333" w14:textId="77777777" w:rsidR="000F03BD" w:rsidRPr="00350BFD" w:rsidRDefault="000F03BD" w:rsidP="00BD7EF8">
            <w:pPr>
              <w:widowControl/>
              <w:spacing w:line="240" w:lineRule="auto"/>
            </w:pPr>
          </w:p>
        </w:tc>
      </w:tr>
    </w:tbl>
    <w:p w14:paraId="75189640" w14:textId="77777777" w:rsidR="000F03BD" w:rsidRDefault="000F03BD" w:rsidP="000F03BD"/>
    <w:p w14:paraId="4B49069E" w14:textId="77777777" w:rsidR="000F03BD" w:rsidRDefault="000F03BD" w:rsidP="000F03BD">
      <w:r w:rsidRPr="00A26126">
        <w:t>Datum/Name der Mitarbeiter:  ………………………     ……………………………</w:t>
      </w:r>
    </w:p>
    <w:p w14:paraId="4B8FAE7E" w14:textId="77777777" w:rsidR="000F03BD" w:rsidRDefault="000F03BD" w:rsidP="000F03BD"/>
    <w:p w14:paraId="62260278" w14:textId="04348E5F" w:rsidR="000F03BD" w:rsidRDefault="000F03BD" w:rsidP="000F03BD"/>
    <w:p w14:paraId="6F4687DC" w14:textId="359E0F7A" w:rsidR="00920D3C" w:rsidRDefault="00920D3C" w:rsidP="000F03BD"/>
    <w:p w14:paraId="0BC482E1" w14:textId="7F9839C6" w:rsidR="00920D3C" w:rsidRDefault="00920D3C" w:rsidP="000F03BD"/>
    <w:p w14:paraId="0DED62EF" w14:textId="750F667B" w:rsidR="00920D3C" w:rsidRDefault="00920D3C" w:rsidP="000F03BD"/>
    <w:p w14:paraId="6ADB6881" w14:textId="77777777" w:rsidR="00F31323" w:rsidRDefault="00F31323" w:rsidP="000F03BD"/>
    <w:p w14:paraId="6FDB3C33" w14:textId="77777777" w:rsidR="00920D3C" w:rsidRPr="00A26126" w:rsidRDefault="00920D3C" w:rsidP="000F03BD"/>
    <w:tbl>
      <w:tblPr>
        <w:tblStyle w:val="Grilledutableau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9"/>
        <w:gridCol w:w="4888"/>
      </w:tblGrid>
      <w:tr w:rsidR="000F03BD" w:rsidRPr="008A617D" w14:paraId="2A063B8B" w14:textId="77777777" w:rsidTr="00920D3C">
        <w:trPr>
          <w:trHeight w:val="712"/>
        </w:trPr>
        <w:tc>
          <w:tcPr>
            <w:tcW w:w="9067" w:type="dxa"/>
            <w:gridSpan w:val="2"/>
          </w:tcPr>
          <w:p w14:paraId="6739A89B" w14:textId="77777777" w:rsidR="000F03BD" w:rsidRPr="00834F39" w:rsidRDefault="000F03BD" w:rsidP="00834F39">
            <w:pPr>
              <w:jc w:val="center"/>
              <w:rPr>
                <w:b/>
                <w:color w:val="0070C0"/>
              </w:rPr>
            </w:pPr>
            <w:r w:rsidRPr="00F31323">
              <w:rPr>
                <w:b/>
                <w:color w:val="365F91" w:themeColor="accent1" w:themeShade="BF"/>
              </w:rPr>
              <w:lastRenderedPageBreak/>
              <w:t>Grundsatzentscheid zur Durchführung einer Verknüpfung</w:t>
            </w:r>
          </w:p>
        </w:tc>
      </w:tr>
      <w:tr w:rsidR="000F03BD" w:rsidRPr="00350BFD" w14:paraId="65A51354" w14:textId="77777777" w:rsidTr="00920D3C">
        <w:tc>
          <w:tcPr>
            <w:tcW w:w="4179" w:type="dxa"/>
            <w:tcBorders>
              <w:right w:val="single" w:sz="4" w:space="0" w:color="auto"/>
            </w:tcBorders>
          </w:tcPr>
          <w:p w14:paraId="4C27194A" w14:textId="77777777" w:rsidR="000F03BD" w:rsidRPr="00A26126" w:rsidRDefault="000F03BD" w:rsidP="00BD7EF8">
            <w:pPr>
              <w:spacing w:before="120" w:after="60"/>
              <w:rPr>
                <w:b/>
              </w:rPr>
            </w:pPr>
            <w:r>
              <w:rPr>
                <w:b/>
              </w:rPr>
              <w:t>Entscheid (JA / NEIN)</w:t>
            </w:r>
          </w:p>
          <w:p w14:paraId="130204E7" w14:textId="77777777" w:rsidR="000F03BD" w:rsidRPr="00350BFD" w:rsidRDefault="000F03BD" w:rsidP="00BD7EF8">
            <w:pPr>
              <w:widowControl/>
              <w:spacing w:line="240" w:lineRule="auto"/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BD4D" w14:textId="77777777" w:rsidR="000F03BD" w:rsidRPr="00350BFD" w:rsidRDefault="000F03BD" w:rsidP="00BD7EF8">
            <w:pPr>
              <w:widowControl/>
              <w:spacing w:line="240" w:lineRule="auto"/>
            </w:pPr>
          </w:p>
        </w:tc>
      </w:tr>
      <w:tr w:rsidR="00920D3C" w:rsidRPr="00350BFD" w14:paraId="39FCDF62" w14:textId="77777777" w:rsidTr="00920D3C">
        <w:tc>
          <w:tcPr>
            <w:tcW w:w="4179" w:type="dxa"/>
          </w:tcPr>
          <w:p w14:paraId="53613D32" w14:textId="77777777" w:rsidR="00920D3C" w:rsidRDefault="00920D3C" w:rsidP="00920D3C">
            <w:pPr>
              <w:rPr>
                <w:b/>
              </w:rPr>
            </w:pPr>
          </w:p>
        </w:tc>
        <w:tc>
          <w:tcPr>
            <w:tcW w:w="4888" w:type="dxa"/>
            <w:tcBorders>
              <w:top w:val="single" w:sz="4" w:space="0" w:color="auto"/>
              <w:bottom w:val="single" w:sz="4" w:space="0" w:color="auto"/>
            </w:tcBorders>
          </w:tcPr>
          <w:p w14:paraId="54757B02" w14:textId="77777777" w:rsidR="00920D3C" w:rsidRPr="00350BFD" w:rsidRDefault="00920D3C" w:rsidP="00920D3C">
            <w:pPr>
              <w:widowControl/>
              <w:spacing w:line="240" w:lineRule="auto"/>
            </w:pPr>
          </w:p>
        </w:tc>
      </w:tr>
      <w:tr w:rsidR="000F03BD" w:rsidRPr="008A617D" w14:paraId="4CB24E6D" w14:textId="77777777" w:rsidTr="00920D3C">
        <w:tc>
          <w:tcPr>
            <w:tcW w:w="4179" w:type="dxa"/>
            <w:tcBorders>
              <w:right w:val="single" w:sz="4" w:space="0" w:color="auto"/>
            </w:tcBorders>
          </w:tcPr>
          <w:p w14:paraId="08E36DFD" w14:textId="77777777" w:rsidR="000F03BD" w:rsidRDefault="000F03BD" w:rsidP="00BD7EF8">
            <w:pPr>
              <w:spacing w:line="180" w:lineRule="atLeast"/>
              <w:rPr>
                <w:i/>
                <w:szCs w:val="20"/>
              </w:rPr>
            </w:pPr>
            <w:r w:rsidRPr="0034545E">
              <w:rPr>
                <w:i/>
                <w:szCs w:val="20"/>
              </w:rPr>
              <w:t xml:space="preserve">Bei Befürwortung  </w:t>
            </w:r>
            <w:r w:rsidRPr="0034545E">
              <w:rPr>
                <w:i/>
                <w:szCs w:val="20"/>
              </w:rPr>
              <w:sym w:font="Wingdings" w:char="F0F0"/>
            </w:r>
            <w:r w:rsidRPr="0034545E">
              <w:rPr>
                <w:i/>
                <w:szCs w:val="20"/>
              </w:rPr>
              <w:t>Spezifikationen</w:t>
            </w:r>
          </w:p>
          <w:p w14:paraId="17FF28AD" w14:textId="77777777" w:rsidR="000F03BD" w:rsidRDefault="000F03BD" w:rsidP="00BD7EF8">
            <w:pPr>
              <w:spacing w:line="180" w:lineRule="atLeast"/>
              <w:rPr>
                <w:i/>
                <w:szCs w:val="20"/>
              </w:rPr>
            </w:pPr>
          </w:p>
          <w:p w14:paraId="32C83D4E" w14:textId="77777777" w:rsidR="000F03BD" w:rsidRPr="0034545E" w:rsidRDefault="000F03BD" w:rsidP="00BD7EF8">
            <w:pPr>
              <w:spacing w:line="180" w:lineRule="atLeast"/>
              <w:rPr>
                <w:i/>
                <w:szCs w:val="20"/>
              </w:rPr>
            </w:pPr>
            <w:r w:rsidRPr="0034545E">
              <w:rPr>
                <w:i/>
                <w:szCs w:val="20"/>
              </w:rPr>
              <w:t xml:space="preserve">Bei Ablehnung  </w:t>
            </w:r>
            <w:r w:rsidRPr="0034545E">
              <w:rPr>
                <w:i/>
                <w:szCs w:val="20"/>
              </w:rPr>
              <w:sym w:font="Wingdings" w:char="F0F0"/>
            </w:r>
            <w:r w:rsidRPr="0034545E">
              <w:rPr>
                <w:i/>
                <w:szCs w:val="20"/>
              </w:rPr>
              <w:t>Begründung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A59D" w14:textId="77777777" w:rsidR="000F03BD" w:rsidRPr="00350BFD" w:rsidRDefault="000F03BD" w:rsidP="00BD7EF8">
            <w:pPr>
              <w:widowControl/>
              <w:spacing w:line="240" w:lineRule="auto"/>
            </w:pPr>
          </w:p>
        </w:tc>
      </w:tr>
    </w:tbl>
    <w:p w14:paraId="6F7795FE" w14:textId="77777777" w:rsidR="000F03BD" w:rsidRDefault="000F03BD" w:rsidP="000F03BD"/>
    <w:p w14:paraId="09896BBA" w14:textId="407B66DD" w:rsidR="008A617D" w:rsidRDefault="000F03BD" w:rsidP="00985B99">
      <w:r w:rsidRPr="00A26126">
        <w:t>Datum/Name der Mitarbeiter:  ………………………     ……………………………</w:t>
      </w:r>
    </w:p>
    <w:sectPr w:rsidR="008A617D" w:rsidSect="00B86CBD">
      <w:headerReference w:type="default" r:id="rId20"/>
      <w:pgSz w:w="11906" w:h="16838" w:code="9"/>
      <w:pgMar w:top="709" w:right="1418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25D56" w14:textId="77777777" w:rsidR="00BF5FEB" w:rsidRDefault="00BF5FEB" w:rsidP="003D4D4D">
      <w:pPr>
        <w:spacing w:line="240" w:lineRule="auto"/>
      </w:pPr>
      <w:r>
        <w:separator/>
      </w:r>
    </w:p>
  </w:endnote>
  <w:endnote w:type="continuationSeparator" w:id="0">
    <w:p w14:paraId="5F6B01D0" w14:textId="77777777" w:rsidR="00BF5FEB" w:rsidRDefault="00BF5FEB" w:rsidP="003D4D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5B4B5" w14:textId="77777777" w:rsidR="00BF5FEB" w:rsidRDefault="00BF5FEB" w:rsidP="003D4D4D">
      <w:pPr>
        <w:spacing w:line="240" w:lineRule="auto"/>
      </w:pPr>
      <w:r>
        <w:separator/>
      </w:r>
    </w:p>
  </w:footnote>
  <w:footnote w:type="continuationSeparator" w:id="0">
    <w:p w14:paraId="7EB5150B" w14:textId="77777777" w:rsidR="00BF5FEB" w:rsidRDefault="00BF5FEB" w:rsidP="003D4D4D">
      <w:pPr>
        <w:spacing w:line="240" w:lineRule="auto"/>
      </w:pPr>
      <w:r>
        <w:continuationSeparator/>
      </w:r>
    </w:p>
  </w:footnote>
  <w:footnote w:id="1">
    <w:p w14:paraId="361E27BE" w14:textId="77777777" w:rsidR="00884908" w:rsidRDefault="00884908" w:rsidP="00884908">
      <w:pPr>
        <w:pStyle w:val="Notedebasdepage"/>
      </w:pPr>
      <w:r>
        <w:rPr>
          <w:rStyle w:val="Appelnotedebasdep"/>
        </w:rPr>
        <w:footnoteRef/>
      </w:r>
      <w:r>
        <w:t xml:space="preserve"> Für sämtliche Personendaten (alle Schutzstufen) gelten die Voraussetzungen des EDÖB: </w:t>
      </w:r>
      <w:hyperlink r:id="rId1" w:history="1">
        <w:r>
          <w:rPr>
            <w:rStyle w:val="Lienhypertexte"/>
          </w:rPr>
          <w:t>https://www.edoeb.admin.ch/edoeb/de/home/datenschutz/dokumentation/leitfaeden/technische-und-organisatorische-massnahmen-des-datenschutzes.html</w:t>
        </w:r>
      </w:hyperlink>
    </w:p>
  </w:footnote>
  <w:footnote w:id="2">
    <w:p w14:paraId="3DE786A1" w14:textId="77777777" w:rsidR="00884908" w:rsidRPr="005204D2" w:rsidRDefault="00884908" w:rsidP="00884908">
      <w:pPr>
        <w:pStyle w:val="Notedebasdepage"/>
      </w:pPr>
      <w:r>
        <w:rPr>
          <w:rStyle w:val="Appelnotedebasdep"/>
        </w:rPr>
        <w:footnoteRef/>
      </w:r>
      <w:r>
        <w:t xml:space="preserve"> E</w:t>
      </w:r>
      <w:r w:rsidRPr="005204D2">
        <w:t xml:space="preserve">ine öffentlich zugängliche Cloud-Umgebung </w:t>
      </w:r>
      <w:r>
        <w:t xml:space="preserve">bezieht sich hier auf  </w:t>
      </w:r>
      <w:r w:rsidRPr="005204D2">
        <w:t>ein</w:t>
      </w:r>
      <w:r>
        <w:t>en</w:t>
      </w:r>
      <w:r w:rsidRPr="005204D2">
        <w:t xml:space="preserve"> Dienst über welchen ein beliebiger Benutzer (Person oder Unternehmen) ein Konto inkl. Speicherplatz einrichten kann</w:t>
      </w:r>
      <w:r>
        <w:t xml:space="preserve"> (z.B. </w:t>
      </w:r>
      <w:r w:rsidRPr="00371FFC">
        <w:t xml:space="preserve">Dropbox, Microsoft OneDrive, Google Drive, Apple iCloud, </w:t>
      </w:r>
      <w:r>
        <w:t>usw…</w:t>
      </w:r>
      <w:r w:rsidRPr="00371FFC"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2526148"/>
      <w:docPartObj>
        <w:docPartGallery w:val="Page Numbers (Top of Page)"/>
        <w:docPartUnique/>
      </w:docPartObj>
    </w:sdtPr>
    <w:sdtContent>
      <w:p w14:paraId="5DB22933" w14:textId="5AF7C824" w:rsidR="00BD7EF8" w:rsidRDefault="00BD7EF8">
        <w:pPr>
          <w:pStyle w:val="En-tt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1981">
          <w:t>11</w:t>
        </w:r>
        <w:r>
          <w:fldChar w:fldCharType="end"/>
        </w:r>
      </w:p>
    </w:sdtContent>
  </w:sdt>
  <w:p w14:paraId="16E38251" w14:textId="77777777" w:rsidR="00BD7EF8" w:rsidRDefault="00BD7EF8">
    <w:pPr>
      <w:pStyle w:val="En-tte"/>
    </w:pPr>
  </w:p>
  <w:p w14:paraId="310B0969" w14:textId="77777777" w:rsidR="00BD7EF8" w:rsidRDefault="00BD7E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8CF6C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2C2DE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32FE08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AAE01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32401E"/>
    <w:lvl w:ilvl="0">
      <w:start w:val="1"/>
      <w:numFmt w:val="bullet"/>
      <w:lvlRestart w:val="0"/>
      <w:pStyle w:val="Listepuces5"/>
      <w:lvlText w:val="-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4C1364"/>
    <w:lvl w:ilvl="0">
      <w:start w:val="1"/>
      <w:numFmt w:val="bullet"/>
      <w:lvlRestart w:val="0"/>
      <w:pStyle w:val="Listepuces4"/>
      <w:lvlText w:val="-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1841BE"/>
    <w:lvl w:ilvl="0">
      <w:start w:val="1"/>
      <w:numFmt w:val="bullet"/>
      <w:lvlRestart w:val="0"/>
      <w:pStyle w:val="Listepuces3"/>
      <w:lvlText w:val="-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D481D8"/>
    <w:lvl w:ilvl="0">
      <w:start w:val="1"/>
      <w:numFmt w:val="bullet"/>
      <w:lvlRestart w:val="0"/>
      <w:pStyle w:val="Listepuces2"/>
      <w:lvlText w:val="-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20057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92219B"/>
    <w:multiLevelType w:val="hybridMultilevel"/>
    <w:tmpl w:val="6DA243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49129E"/>
    <w:multiLevelType w:val="hybridMultilevel"/>
    <w:tmpl w:val="EF4017A4"/>
    <w:lvl w:ilvl="0" w:tplc="1F2A04AA">
      <w:start w:val="1"/>
      <w:numFmt w:val="bullet"/>
      <w:lvlRestart w:val="0"/>
      <w:pStyle w:val="Listepuces"/>
      <w:lvlText w:val="-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03A4A"/>
    <w:multiLevelType w:val="hybridMultilevel"/>
    <w:tmpl w:val="EC646FA0"/>
    <w:lvl w:ilvl="0" w:tplc="67BAD9B8">
      <w:start w:val="1"/>
      <w:numFmt w:val="bullet"/>
      <w:pStyle w:val="Listecontinue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E6601"/>
    <w:multiLevelType w:val="hybridMultilevel"/>
    <w:tmpl w:val="9CFAA400"/>
    <w:lvl w:ilvl="0" w:tplc="F5821754">
      <w:start w:val="1"/>
      <w:numFmt w:val="lowerLetter"/>
      <w:pStyle w:val="Liste5"/>
      <w:lvlText w:val="%1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005A88"/>
    <w:multiLevelType w:val="hybridMultilevel"/>
    <w:tmpl w:val="A71C82F8"/>
    <w:lvl w:ilvl="0" w:tplc="F01AD4A0">
      <w:start w:val="1"/>
      <w:numFmt w:val="lowerLetter"/>
      <w:pStyle w:val="Liste2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9A5994"/>
    <w:multiLevelType w:val="multilevel"/>
    <w:tmpl w:val="55A864A4"/>
    <w:lvl w:ilvl="0">
      <w:start w:val="1"/>
      <w:numFmt w:val="decimal"/>
      <w:pStyle w:val="Titre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CF855C5"/>
    <w:multiLevelType w:val="hybridMultilevel"/>
    <w:tmpl w:val="3942F6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7F00DD"/>
    <w:multiLevelType w:val="hybridMultilevel"/>
    <w:tmpl w:val="8C58B2B4"/>
    <w:lvl w:ilvl="0" w:tplc="F57C3952">
      <w:start w:val="1"/>
      <w:numFmt w:val="lowerLetter"/>
      <w:pStyle w:val="ListAlpha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3A3885"/>
    <w:multiLevelType w:val="hybridMultilevel"/>
    <w:tmpl w:val="0358CA8E"/>
    <w:lvl w:ilvl="0" w:tplc="9A8EB9C0">
      <w:start w:val="1"/>
      <w:numFmt w:val="bullet"/>
      <w:pStyle w:val="Listecontinue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A4DBF"/>
    <w:multiLevelType w:val="hybridMultilevel"/>
    <w:tmpl w:val="C0143D02"/>
    <w:lvl w:ilvl="0" w:tplc="4E20B09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883A24"/>
    <w:multiLevelType w:val="hybridMultilevel"/>
    <w:tmpl w:val="031A41BA"/>
    <w:lvl w:ilvl="0" w:tplc="7EC4AD22">
      <w:start w:val="1"/>
      <w:numFmt w:val="lowerLetter"/>
      <w:pStyle w:val="Liste3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C82686"/>
    <w:multiLevelType w:val="hybridMultilevel"/>
    <w:tmpl w:val="4AA85EAE"/>
    <w:lvl w:ilvl="0" w:tplc="365A7C92">
      <w:start w:val="1"/>
      <w:numFmt w:val="decimal"/>
      <w:pStyle w:val="ListNum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3B30E6"/>
    <w:multiLevelType w:val="hybridMultilevel"/>
    <w:tmpl w:val="5C824DEA"/>
    <w:lvl w:ilvl="0" w:tplc="4E487BF2">
      <w:start w:val="1"/>
      <w:numFmt w:val="bullet"/>
      <w:pStyle w:val="Listecontinue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9455B0"/>
    <w:multiLevelType w:val="hybridMultilevel"/>
    <w:tmpl w:val="0728C22A"/>
    <w:lvl w:ilvl="0" w:tplc="20C442AE">
      <w:start w:val="1"/>
      <w:numFmt w:val="bullet"/>
      <w:pStyle w:val="ListStrich"/>
      <w:lvlText w:val="-"/>
      <w:lvlJc w:val="left"/>
      <w:pPr>
        <w:tabs>
          <w:tab w:val="num" w:pos="425"/>
        </w:tabs>
        <w:ind w:left="425" w:hanging="425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54A37"/>
    <w:multiLevelType w:val="hybridMultilevel"/>
    <w:tmpl w:val="E0081C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32405A"/>
    <w:multiLevelType w:val="hybridMultilevel"/>
    <w:tmpl w:val="FD9AA5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D4D7459"/>
    <w:multiLevelType w:val="hybridMultilevel"/>
    <w:tmpl w:val="B874BDA2"/>
    <w:lvl w:ilvl="0" w:tplc="9F923C0A">
      <w:start w:val="1"/>
      <w:numFmt w:val="bullet"/>
      <w:pStyle w:val="ListPunkt"/>
      <w:lvlText w:val="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550E94"/>
    <w:multiLevelType w:val="hybridMultilevel"/>
    <w:tmpl w:val="A094D878"/>
    <w:lvl w:ilvl="0" w:tplc="B52494EE">
      <w:start w:val="1"/>
      <w:numFmt w:val="bullet"/>
      <w:pStyle w:val="Listecontinue3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02C76"/>
    <w:multiLevelType w:val="hybridMultilevel"/>
    <w:tmpl w:val="E0081C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35674C"/>
    <w:multiLevelType w:val="hybridMultilevel"/>
    <w:tmpl w:val="43E2B8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DA31C9"/>
    <w:multiLevelType w:val="hybridMultilevel"/>
    <w:tmpl w:val="ED741FA2"/>
    <w:lvl w:ilvl="0" w:tplc="D578EFD8">
      <w:start w:val="1"/>
      <w:numFmt w:val="bullet"/>
      <w:pStyle w:val="Listecontinue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D63D21"/>
    <w:multiLevelType w:val="hybridMultilevel"/>
    <w:tmpl w:val="EAC4E368"/>
    <w:lvl w:ilvl="0" w:tplc="A55AFBBC">
      <w:start w:val="1"/>
      <w:numFmt w:val="lowerLetter"/>
      <w:pStyle w:val="Liste4"/>
      <w:lvlText w:val="%1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4C6C31"/>
    <w:multiLevelType w:val="hybridMultilevel"/>
    <w:tmpl w:val="FD9AA5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FC630DC"/>
    <w:multiLevelType w:val="hybridMultilevel"/>
    <w:tmpl w:val="18CE0B1C"/>
    <w:lvl w:ilvl="0" w:tplc="27CAF210">
      <w:start w:val="1"/>
      <w:numFmt w:val="lowerLetter"/>
      <w:pStyle w:val="Liste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0756865">
    <w:abstractNumId w:val="10"/>
  </w:num>
  <w:num w:numId="2" w16cid:durableId="1628466633">
    <w:abstractNumId w:val="7"/>
  </w:num>
  <w:num w:numId="3" w16cid:durableId="2112238938">
    <w:abstractNumId w:val="6"/>
  </w:num>
  <w:num w:numId="4" w16cid:durableId="1206797705">
    <w:abstractNumId w:val="5"/>
  </w:num>
  <w:num w:numId="5" w16cid:durableId="1993874714">
    <w:abstractNumId w:val="4"/>
  </w:num>
  <w:num w:numId="6" w16cid:durableId="1213349508">
    <w:abstractNumId w:val="32"/>
  </w:num>
  <w:num w:numId="7" w16cid:durableId="1169053282">
    <w:abstractNumId w:val="13"/>
  </w:num>
  <w:num w:numId="8" w16cid:durableId="1479957314">
    <w:abstractNumId w:val="19"/>
  </w:num>
  <w:num w:numId="9" w16cid:durableId="957687350">
    <w:abstractNumId w:val="30"/>
  </w:num>
  <w:num w:numId="10" w16cid:durableId="1466043842">
    <w:abstractNumId w:val="12"/>
  </w:num>
  <w:num w:numId="11" w16cid:durableId="281571248">
    <w:abstractNumId w:val="17"/>
  </w:num>
  <w:num w:numId="12" w16cid:durableId="1431438318">
    <w:abstractNumId w:val="21"/>
  </w:num>
  <w:num w:numId="13" w16cid:durableId="364522372">
    <w:abstractNumId w:val="26"/>
  </w:num>
  <w:num w:numId="14" w16cid:durableId="195972462">
    <w:abstractNumId w:val="11"/>
  </w:num>
  <w:num w:numId="15" w16cid:durableId="1563561263">
    <w:abstractNumId w:val="29"/>
  </w:num>
  <w:num w:numId="16" w16cid:durableId="1565097655">
    <w:abstractNumId w:val="8"/>
  </w:num>
  <w:num w:numId="17" w16cid:durableId="993686177">
    <w:abstractNumId w:val="3"/>
  </w:num>
  <w:num w:numId="18" w16cid:durableId="14157325">
    <w:abstractNumId w:val="2"/>
  </w:num>
  <w:num w:numId="19" w16cid:durableId="1524978966">
    <w:abstractNumId w:val="1"/>
  </w:num>
  <w:num w:numId="20" w16cid:durableId="903641960">
    <w:abstractNumId w:val="0"/>
  </w:num>
  <w:num w:numId="21" w16cid:durableId="1728600774">
    <w:abstractNumId w:val="14"/>
  </w:num>
  <w:num w:numId="22" w16cid:durableId="352612564">
    <w:abstractNumId w:val="14"/>
  </w:num>
  <w:num w:numId="23" w16cid:durableId="1236088121">
    <w:abstractNumId w:val="14"/>
  </w:num>
  <w:num w:numId="24" w16cid:durableId="1484849961">
    <w:abstractNumId w:val="25"/>
  </w:num>
  <w:num w:numId="25" w16cid:durableId="946042215">
    <w:abstractNumId w:val="22"/>
  </w:num>
  <w:num w:numId="26" w16cid:durableId="767192847">
    <w:abstractNumId w:val="20"/>
  </w:num>
  <w:num w:numId="27" w16cid:durableId="1646667823">
    <w:abstractNumId w:val="16"/>
  </w:num>
  <w:num w:numId="28" w16cid:durableId="1937978364">
    <w:abstractNumId w:val="15"/>
  </w:num>
  <w:num w:numId="29" w16cid:durableId="799342849">
    <w:abstractNumId w:val="28"/>
  </w:num>
  <w:num w:numId="30" w16cid:durableId="478814623">
    <w:abstractNumId w:val="23"/>
  </w:num>
  <w:num w:numId="31" w16cid:durableId="735469453">
    <w:abstractNumId w:val="24"/>
  </w:num>
  <w:num w:numId="32" w16cid:durableId="1735160653">
    <w:abstractNumId w:val="31"/>
  </w:num>
  <w:num w:numId="33" w16cid:durableId="2066447058">
    <w:abstractNumId w:val="27"/>
  </w:num>
  <w:num w:numId="34" w16cid:durableId="532688474">
    <w:abstractNumId w:val="18"/>
  </w:num>
  <w:num w:numId="35" w16cid:durableId="946304795">
    <w:abstractNumId w:val="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9" w:dllVersion="512" w:checkStyle="1"/>
  <w:proofState w:spelling="clean" w:grammar="clean"/>
  <w:defaultTabStop w:val="425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63D"/>
    <w:rsid w:val="00001D68"/>
    <w:rsid w:val="000025EB"/>
    <w:rsid w:val="00002CF8"/>
    <w:rsid w:val="0000365E"/>
    <w:rsid w:val="000038A1"/>
    <w:rsid w:val="00005975"/>
    <w:rsid w:val="000101CA"/>
    <w:rsid w:val="0001046B"/>
    <w:rsid w:val="0001052D"/>
    <w:rsid w:val="00011CC6"/>
    <w:rsid w:val="0001364B"/>
    <w:rsid w:val="00014F63"/>
    <w:rsid w:val="00015515"/>
    <w:rsid w:val="00016C45"/>
    <w:rsid w:val="00021890"/>
    <w:rsid w:val="00021BB6"/>
    <w:rsid w:val="00022568"/>
    <w:rsid w:val="00025C76"/>
    <w:rsid w:val="00030076"/>
    <w:rsid w:val="00030ADA"/>
    <w:rsid w:val="00034B2A"/>
    <w:rsid w:val="000376F2"/>
    <w:rsid w:val="00041F12"/>
    <w:rsid w:val="00043627"/>
    <w:rsid w:val="00043ECC"/>
    <w:rsid w:val="000464B7"/>
    <w:rsid w:val="00046CD1"/>
    <w:rsid w:val="0005188C"/>
    <w:rsid w:val="0005266E"/>
    <w:rsid w:val="00052BB2"/>
    <w:rsid w:val="00054540"/>
    <w:rsid w:val="00054FDC"/>
    <w:rsid w:val="0005613B"/>
    <w:rsid w:val="0006067E"/>
    <w:rsid w:val="0006342F"/>
    <w:rsid w:val="00063B07"/>
    <w:rsid w:val="00067243"/>
    <w:rsid w:val="00071286"/>
    <w:rsid w:val="0007263D"/>
    <w:rsid w:val="00074DE4"/>
    <w:rsid w:val="000750D5"/>
    <w:rsid w:val="000777F2"/>
    <w:rsid w:val="00077A41"/>
    <w:rsid w:val="00083E79"/>
    <w:rsid w:val="0008779D"/>
    <w:rsid w:val="00090F38"/>
    <w:rsid w:val="00093204"/>
    <w:rsid w:val="000A2C56"/>
    <w:rsid w:val="000A3D63"/>
    <w:rsid w:val="000A4DDD"/>
    <w:rsid w:val="000A509D"/>
    <w:rsid w:val="000A6579"/>
    <w:rsid w:val="000A67AC"/>
    <w:rsid w:val="000B3096"/>
    <w:rsid w:val="000B3BDE"/>
    <w:rsid w:val="000B491C"/>
    <w:rsid w:val="000B4FE2"/>
    <w:rsid w:val="000B61EA"/>
    <w:rsid w:val="000C135F"/>
    <w:rsid w:val="000C244C"/>
    <w:rsid w:val="000C3CEF"/>
    <w:rsid w:val="000C635B"/>
    <w:rsid w:val="000C6D16"/>
    <w:rsid w:val="000C6F26"/>
    <w:rsid w:val="000D13DA"/>
    <w:rsid w:val="000D585D"/>
    <w:rsid w:val="000D74C7"/>
    <w:rsid w:val="000E18DE"/>
    <w:rsid w:val="000E2B7C"/>
    <w:rsid w:val="000E3007"/>
    <w:rsid w:val="000E4371"/>
    <w:rsid w:val="000E7FD4"/>
    <w:rsid w:val="000F03BD"/>
    <w:rsid w:val="000F13D1"/>
    <w:rsid w:val="000F32C3"/>
    <w:rsid w:val="000F33E7"/>
    <w:rsid w:val="000F44E8"/>
    <w:rsid w:val="00100832"/>
    <w:rsid w:val="001018F1"/>
    <w:rsid w:val="0010361E"/>
    <w:rsid w:val="00104C93"/>
    <w:rsid w:val="0010541E"/>
    <w:rsid w:val="001061AD"/>
    <w:rsid w:val="00112AF1"/>
    <w:rsid w:val="00113EEA"/>
    <w:rsid w:val="0011567E"/>
    <w:rsid w:val="00116A0C"/>
    <w:rsid w:val="00117C20"/>
    <w:rsid w:val="001256FA"/>
    <w:rsid w:val="00130975"/>
    <w:rsid w:val="001315EF"/>
    <w:rsid w:val="001321AD"/>
    <w:rsid w:val="0013428C"/>
    <w:rsid w:val="001346E2"/>
    <w:rsid w:val="00134A38"/>
    <w:rsid w:val="00136881"/>
    <w:rsid w:val="0014087F"/>
    <w:rsid w:val="0014271E"/>
    <w:rsid w:val="00142825"/>
    <w:rsid w:val="0014591B"/>
    <w:rsid w:val="0015003D"/>
    <w:rsid w:val="00151D31"/>
    <w:rsid w:val="00154CDD"/>
    <w:rsid w:val="00164C4E"/>
    <w:rsid w:val="0016610D"/>
    <w:rsid w:val="00166F4C"/>
    <w:rsid w:val="00171583"/>
    <w:rsid w:val="001726F0"/>
    <w:rsid w:val="0017426E"/>
    <w:rsid w:val="00180FB6"/>
    <w:rsid w:val="00182522"/>
    <w:rsid w:val="001831FB"/>
    <w:rsid w:val="00183BC1"/>
    <w:rsid w:val="00183F47"/>
    <w:rsid w:val="00183F75"/>
    <w:rsid w:val="00186C95"/>
    <w:rsid w:val="001875E5"/>
    <w:rsid w:val="00192F8B"/>
    <w:rsid w:val="00193591"/>
    <w:rsid w:val="00194DE5"/>
    <w:rsid w:val="00197F3E"/>
    <w:rsid w:val="001A007D"/>
    <w:rsid w:val="001A0B3A"/>
    <w:rsid w:val="001A0B51"/>
    <w:rsid w:val="001A28E6"/>
    <w:rsid w:val="001A7868"/>
    <w:rsid w:val="001B0B55"/>
    <w:rsid w:val="001B27A3"/>
    <w:rsid w:val="001B27DB"/>
    <w:rsid w:val="001B2FAC"/>
    <w:rsid w:val="001B3632"/>
    <w:rsid w:val="001B4FA6"/>
    <w:rsid w:val="001B51FA"/>
    <w:rsid w:val="001C0CF1"/>
    <w:rsid w:val="001C0F28"/>
    <w:rsid w:val="001C1392"/>
    <w:rsid w:val="001C1E33"/>
    <w:rsid w:val="001C26E4"/>
    <w:rsid w:val="001C49A1"/>
    <w:rsid w:val="001C5538"/>
    <w:rsid w:val="001C6733"/>
    <w:rsid w:val="001C6B5B"/>
    <w:rsid w:val="001D2955"/>
    <w:rsid w:val="001D3558"/>
    <w:rsid w:val="001D5DA7"/>
    <w:rsid w:val="001D6104"/>
    <w:rsid w:val="001D69F0"/>
    <w:rsid w:val="001E2021"/>
    <w:rsid w:val="001E28B8"/>
    <w:rsid w:val="001E381A"/>
    <w:rsid w:val="001E3B9A"/>
    <w:rsid w:val="001E3F7A"/>
    <w:rsid w:val="001E5579"/>
    <w:rsid w:val="001F1080"/>
    <w:rsid w:val="001F1827"/>
    <w:rsid w:val="001F28DF"/>
    <w:rsid w:val="001F41A4"/>
    <w:rsid w:val="0020008B"/>
    <w:rsid w:val="002005E1"/>
    <w:rsid w:val="00201E4F"/>
    <w:rsid w:val="00203196"/>
    <w:rsid w:val="00205131"/>
    <w:rsid w:val="00205DAC"/>
    <w:rsid w:val="002062A0"/>
    <w:rsid w:val="00206CD2"/>
    <w:rsid w:val="0020717B"/>
    <w:rsid w:val="002111D6"/>
    <w:rsid w:val="00213268"/>
    <w:rsid w:val="00214524"/>
    <w:rsid w:val="002149B5"/>
    <w:rsid w:val="00214A58"/>
    <w:rsid w:val="00215127"/>
    <w:rsid w:val="00215C31"/>
    <w:rsid w:val="00217B5F"/>
    <w:rsid w:val="00221C09"/>
    <w:rsid w:val="00221F16"/>
    <w:rsid w:val="00223EF5"/>
    <w:rsid w:val="00224EA1"/>
    <w:rsid w:val="0022570B"/>
    <w:rsid w:val="002307D2"/>
    <w:rsid w:val="00230A85"/>
    <w:rsid w:val="002318B0"/>
    <w:rsid w:val="00231A8B"/>
    <w:rsid w:val="00231AAC"/>
    <w:rsid w:val="0023404B"/>
    <w:rsid w:val="0023467D"/>
    <w:rsid w:val="00236431"/>
    <w:rsid w:val="0023662B"/>
    <w:rsid w:val="00242C18"/>
    <w:rsid w:val="00243D45"/>
    <w:rsid w:val="00244B7C"/>
    <w:rsid w:val="00245802"/>
    <w:rsid w:val="00245F0F"/>
    <w:rsid w:val="00245F7B"/>
    <w:rsid w:val="00246F1E"/>
    <w:rsid w:val="00253E86"/>
    <w:rsid w:val="00253ED4"/>
    <w:rsid w:val="0025522D"/>
    <w:rsid w:val="00257857"/>
    <w:rsid w:val="00260554"/>
    <w:rsid w:val="002701F4"/>
    <w:rsid w:val="002711B3"/>
    <w:rsid w:val="00271933"/>
    <w:rsid w:val="002754D7"/>
    <w:rsid w:val="0027794E"/>
    <w:rsid w:val="00280581"/>
    <w:rsid w:val="00281DD0"/>
    <w:rsid w:val="002846D2"/>
    <w:rsid w:val="00285569"/>
    <w:rsid w:val="00286016"/>
    <w:rsid w:val="00286981"/>
    <w:rsid w:val="002874DE"/>
    <w:rsid w:val="002900F4"/>
    <w:rsid w:val="0029020F"/>
    <w:rsid w:val="00290ABF"/>
    <w:rsid w:val="00293E1F"/>
    <w:rsid w:val="002976CB"/>
    <w:rsid w:val="002A0DC8"/>
    <w:rsid w:val="002A2736"/>
    <w:rsid w:val="002A2E0C"/>
    <w:rsid w:val="002A4E4A"/>
    <w:rsid w:val="002A5051"/>
    <w:rsid w:val="002A53AD"/>
    <w:rsid w:val="002A6774"/>
    <w:rsid w:val="002B089E"/>
    <w:rsid w:val="002B2DBF"/>
    <w:rsid w:val="002B5049"/>
    <w:rsid w:val="002B5654"/>
    <w:rsid w:val="002B571C"/>
    <w:rsid w:val="002B5DEF"/>
    <w:rsid w:val="002C0BD6"/>
    <w:rsid w:val="002C1345"/>
    <w:rsid w:val="002C1934"/>
    <w:rsid w:val="002C4BDD"/>
    <w:rsid w:val="002C4C07"/>
    <w:rsid w:val="002C6F51"/>
    <w:rsid w:val="002C7F5E"/>
    <w:rsid w:val="002D216C"/>
    <w:rsid w:val="002D4189"/>
    <w:rsid w:val="002D5716"/>
    <w:rsid w:val="002D69E4"/>
    <w:rsid w:val="002D69FC"/>
    <w:rsid w:val="002D6B15"/>
    <w:rsid w:val="002D6C8F"/>
    <w:rsid w:val="002E1456"/>
    <w:rsid w:val="002E31C1"/>
    <w:rsid w:val="002E32E2"/>
    <w:rsid w:val="002E4544"/>
    <w:rsid w:val="002E527D"/>
    <w:rsid w:val="002E52C2"/>
    <w:rsid w:val="002E7B64"/>
    <w:rsid w:val="002F018B"/>
    <w:rsid w:val="002F150B"/>
    <w:rsid w:val="002F24CD"/>
    <w:rsid w:val="002F3595"/>
    <w:rsid w:val="002F43BC"/>
    <w:rsid w:val="002F7882"/>
    <w:rsid w:val="002F7A36"/>
    <w:rsid w:val="00300424"/>
    <w:rsid w:val="00300AB8"/>
    <w:rsid w:val="00303EF6"/>
    <w:rsid w:val="003069A6"/>
    <w:rsid w:val="00306BAA"/>
    <w:rsid w:val="00312F8E"/>
    <w:rsid w:val="00313704"/>
    <w:rsid w:val="00314231"/>
    <w:rsid w:val="003165B3"/>
    <w:rsid w:val="00320D55"/>
    <w:rsid w:val="00321FA3"/>
    <w:rsid w:val="00322AFD"/>
    <w:rsid w:val="00322F2A"/>
    <w:rsid w:val="00323AAA"/>
    <w:rsid w:val="003263CE"/>
    <w:rsid w:val="0032666B"/>
    <w:rsid w:val="003270CE"/>
    <w:rsid w:val="003277A1"/>
    <w:rsid w:val="00327A75"/>
    <w:rsid w:val="00330955"/>
    <w:rsid w:val="00333182"/>
    <w:rsid w:val="00333B0E"/>
    <w:rsid w:val="00333C47"/>
    <w:rsid w:val="003347B3"/>
    <w:rsid w:val="003347C0"/>
    <w:rsid w:val="00334DF0"/>
    <w:rsid w:val="00336C46"/>
    <w:rsid w:val="00337806"/>
    <w:rsid w:val="003379CB"/>
    <w:rsid w:val="00340087"/>
    <w:rsid w:val="00342FCA"/>
    <w:rsid w:val="00343A68"/>
    <w:rsid w:val="00343CED"/>
    <w:rsid w:val="0034545E"/>
    <w:rsid w:val="00345E2E"/>
    <w:rsid w:val="0034698B"/>
    <w:rsid w:val="00350179"/>
    <w:rsid w:val="003505B7"/>
    <w:rsid w:val="00350BFD"/>
    <w:rsid w:val="00351AF7"/>
    <w:rsid w:val="00351EF1"/>
    <w:rsid w:val="00352CC9"/>
    <w:rsid w:val="00356AF7"/>
    <w:rsid w:val="00361928"/>
    <w:rsid w:val="00361A96"/>
    <w:rsid w:val="00362FE6"/>
    <w:rsid w:val="00365B48"/>
    <w:rsid w:val="00374FBB"/>
    <w:rsid w:val="00375356"/>
    <w:rsid w:val="003755A7"/>
    <w:rsid w:val="00375885"/>
    <w:rsid w:val="00380CAD"/>
    <w:rsid w:val="003907BF"/>
    <w:rsid w:val="00390883"/>
    <w:rsid w:val="003909D0"/>
    <w:rsid w:val="00391BE9"/>
    <w:rsid w:val="00391C51"/>
    <w:rsid w:val="00391F90"/>
    <w:rsid w:val="00392A1B"/>
    <w:rsid w:val="00392EF9"/>
    <w:rsid w:val="0039330D"/>
    <w:rsid w:val="00393553"/>
    <w:rsid w:val="00394CE0"/>
    <w:rsid w:val="00397913"/>
    <w:rsid w:val="003A1214"/>
    <w:rsid w:val="003A15B6"/>
    <w:rsid w:val="003A2141"/>
    <w:rsid w:val="003A3005"/>
    <w:rsid w:val="003A3107"/>
    <w:rsid w:val="003A4814"/>
    <w:rsid w:val="003A54FD"/>
    <w:rsid w:val="003A550C"/>
    <w:rsid w:val="003B06AE"/>
    <w:rsid w:val="003B25F7"/>
    <w:rsid w:val="003B3B1C"/>
    <w:rsid w:val="003C27FE"/>
    <w:rsid w:val="003C2E47"/>
    <w:rsid w:val="003C5667"/>
    <w:rsid w:val="003C6310"/>
    <w:rsid w:val="003C672F"/>
    <w:rsid w:val="003D0216"/>
    <w:rsid w:val="003D08BF"/>
    <w:rsid w:val="003D2445"/>
    <w:rsid w:val="003D2526"/>
    <w:rsid w:val="003D40E2"/>
    <w:rsid w:val="003D4697"/>
    <w:rsid w:val="003D47C5"/>
    <w:rsid w:val="003D4D4D"/>
    <w:rsid w:val="003D562C"/>
    <w:rsid w:val="003D5C3C"/>
    <w:rsid w:val="003D61BC"/>
    <w:rsid w:val="003D69A8"/>
    <w:rsid w:val="003D7CF9"/>
    <w:rsid w:val="003E2E19"/>
    <w:rsid w:val="003E3FFB"/>
    <w:rsid w:val="003E3FFC"/>
    <w:rsid w:val="003E4B76"/>
    <w:rsid w:val="003E6B73"/>
    <w:rsid w:val="003E6FD3"/>
    <w:rsid w:val="003F0417"/>
    <w:rsid w:val="003F060C"/>
    <w:rsid w:val="003F11EF"/>
    <w:rsid w:val="003F49C0"/>
    <w:rsid w:val="003F5BD9"/>
    <w:rsid w:val="003F5BE5"/>
    <w:rsid w:val="003F5E60"/>
    <w:rsid w:val="003F7411"/>
    <w:rsid w:val="00400D0D"/>
    <w:rsid w:val="00402BAD"/>
    <w:rsid w:val="00403D15"/>
    <w:rsid w:val="0040464E"/>
    <w:rsid w:val="00405C91"/>
    <w:rsid w:val="00405E80"/>
    <w:rsid w:val="00406CF6"/>
    <w:rsid w:val="0040717E"/>
    <w:rsid w:val="00411AB5"/>
    <w:rsid w:val="00411EA3"/>
    <w:rsid w:val="00411F28"/>
    <w:rsid w:val="004140AD"/>
    <w:rsid w:val="00415E21"/>
    <w:rsid w:val="00416219"/>
    <w:rsid w:val="00422369"/>
    <w:rsid w:val="00423B26"/>
    <w:rsid w:val="00424BF9"/>
    <w:rsid w:val="00425A46"/>
    <w:rsid w:val="004267B5"/>
    <w:rsid w:val="00427603"/>
    <w:rsid w:val="00427F90"/>
    <w:rsid w:val="00430DCD"/>
    <w:rsid w:val="00431994"/>
    <w:rsid w:val="00432227"/>
    <w:rsid w:val="004336DE"/>
    <w:rsid w:val="00434691"/>
    <w:rsid w:val="00437D63"/>
    <w:rsid w:val="0044051F"/>
    <w:rsid w:val="00440A56"/>
    <w:rsid w:val="00445565"/>
    <w:rsid w:val="0044674A"/>
    <w:rsid w:val="00452975"/>
    <w:rsid w:val="004555DD"/>
    <w:rsid w:val="004567E8"/>
    <w:rsid w:val="004600A7"/>
    <w:rsid w:val="0046085F"/>
    <w:rsid w:val="00464569"/>
    <w:rsid w:val="004647F7"/>
    <w:rsid w:val="00464A77"/>
    <w:rsid w:val="0046753E"/>
    <w:rsid w:val="004678C3"/>
    <w:rsid w:val="00470632"/>
    <w:rsid w:val="00470C4D"/>
    <w:rsid w:val="00473401"/>
    <w:rsid w:val="00476B7E"/>
    <w:rsid w:val="00477221"/>
    <w:rsid w:val="00477337"/>
    <w:rsid w:val="00477C93"/>
    <w:rsid w:val="0048074C"/>
    <w:rsid w:val="00480E2D"/>
    <w:rsid w:val="0048659B"/>
    <w:rsid w:val="00487A92"/>
    <w:rsid w:val="00490EF9"/>
    <w:rsid w:val="00492C9F"/>
    <w:rsid w:val="00494438"/>
    <w:rsid w:val="00495C0D"/>
    <w:rsid w:val="00496F09"/>
    <w:rsid w:val="004A0FC7"/>
    <w:rsid w:val="004A1363"/>
    <w:rsid w:val="004A1736"/>
    <w:rsid w:val="004A2231"/>
    <w:rsid w:val="004A370D"/>
    <w:rsid w:val="004A51ED"/>
    <w:rsid w:val="004B0D92"/>
    <w:rsid w:val="004B2FD7"/>
    <w:rsid w:val="004B36DB"/>
    <w:rsid w:val="004B39E8"/>
    <w:rsid w:val="004B3F8C"/>
    <w:rsid w:val="004B41CA"/>
    <w:rsid w:val="004B5AC3"/>
    <w:rsid w:val="004B6A7E"/>
    <w:rsid w:val="004B6F92"/>
    <w:rsid w:val="004C1435"/>
    <w:rsid w:val="004C251F"/>
    <w:rsid w:val="004C273D"/>
    <w:rsid w:val="004C6F0F"/>
    <w:rsid w:val="004D211B"/>
    <w:rsid w:val="004D2530"/>
    <w:rsid w:val="004D3C91"/>
    <w:rsid w:val="004D579C"/>
    <w:rsid w:val="004D62EE"/>
    <w:rsid w:val="004D7B76"/>
    <w:rsid w:val="004E0044"/>
    <w:rsid w:val="004E137F"/>
    <w:rsid w:val="004E1D79"/>
    <w:rsid w:val="004E2771"/>
    <w:rsid w:val="004E2FCF"/>
    <w:rsid w:val="004E3012"/>
    <w:rsid w:val="004E431B"/>
    <w:rsid w:val="004E6C18"/>
    <w:rsid w:val="004F0089"/>
    <w:rsid w:val="004F25DD"/>
    <w:rsid w:val="004F270D"/>
    <w:rsid w:val="004F404F"/>
    <w:rsid w:val="004F4DE6"/>
    <w:rsid w:val="004F50CA"/>
    <w:rsid w:val="004F7250"/>
    <w:rsid w:val="005008E7"/>
    <w:rsid w:val="005011C4"/>
    <w:rsid w:val="005023D8"/>
    <w:rsid w:val="00503F78"/>
    <w:rsid w:val="005054D4"/>
    <w:rsid w:val="00507552"/>
    <w:rsid w:val="00507F20"/>
    <w:rsid w:val="00513AE0"/>
    <w:rsid w:val="005151F2"/>
    <w:rsid w:val="00516959"/>
    <w:rsid w:val="00517138"/>
    <w:rsid w:val="005205F9"/>
    <w:rsid w:val="0052279D"/>
    <w:rsid w:val="00523390"/>
    <w:rsid w:val="00525245"/>
    <w:rsid w:val="00531F95"/>
    <w:rsid w:val="00536816"/>
    <w:rsid w:val="00536D79"/>
    <w:rsid w:val="00537195"/>
    <w:rsid w:val="00541B5D"/>
    <w:rsid w:val="0054399A"/>
    <w:rsid w:val="0054521D"/>
    <w:rsid w:val="005464D0"/>
    <w:rsid w:val="005478F2"/>
    <w:rsid w:val="00547E5B"/>
    <w:rsid w:val="00547E77"/>
    <w:rsid w:val="0055050F"/>
    <w:rsid w:val="005515BA"/>
    <w:rsid w:val="005517A2"/>
    <w:rsid w:val="005522CC"/>
    <w:rsid w:val="00552536"/>
    <w:rsid w:val="00552A90"/>
    <w:rsid w:val="00556E57"/>
    <w:rsid w:val="00557779"/>
    <w:rsid w:val="00561B14"/>
    <w:rsid w:val="00561F92"/>
    <w:rsid w:val="00563999"/>
    <w:rsid w:val="005657B5"/>
    <w:rsid w:val="00565B4F"/>
    <w:rsid w:val="00566176"/>
    <w:rsid w:val="005664ED"/>
    <w:rsid w:val="005676C5"/>
    <w:rsid w:val="005677D4"/>
    <w:rsid w:val="005705EB"/>
    <w:rsid w:val="0057063F"/>
    <w:rsid w:val="00570663"/>
    <w:rsid w:val="005714F4"/>
    <w:rsid w:val="00571E4C"/>
    <w:rsid w:val="005738DD"/>
    <w:rsid w:val="00574D88"/>
    <w:rsid w:val="00574FEF"/>
    <w:rsid w:val="005766E1"/>
    <w:rsid w:val="00576A2D"/>
    <w:rsid w:val="00576EE0"/>
    <w:rsid w:val="00577D05"/>
    <w:rsid w:val="00580002"/>
    <w:rsid w:val="00584E13"/>
    <w:rsid w:val="005859F7"/>
    <w:rsid w:val="00586C62"/>
    <w:rsid w:val="005924E8"/>
    <w:rsid w:val="00595466"/>
    <w:rsid w:val="00595926"/>
    <w:rsid w:val="0059652F"/>
    <w:rsid w:val="005978B4"/>
    <w:rsid w:val="005A0EF0"/>
    <w:rsid w:val="005A1B50"/>
    <w:rsid w:val="005A1F2C"/>
    <w:rsid w:val="005A3038"/>
    <w:rsid w:val="005A5F9C"/>
    <w:rsid w:val="005A7AE5"/>
    <w:rsid w:val="005B000F"/>
    <w:rsid w:val="005B071B"/>
    <w:rsid w:val="005B0936"/>
    <w:rsid w:val="005B23E4"/>
    <w:rsid w:val="005B2D91"/>
    <w:rsid w:val="005B2F25"/>
    <w:rsid w:val="005B4D91"/>
    <w:rsid w:val="005C2B2C"/>
    <w:rsid w:val="005C6F44"/>
    <w:rsid w:val="005C71B6"/>
    <w:rsid w:val="005C7268"/>
    <w:rsid w:val="005C7335"/>
    <w:rsid w:val="005C799B"/>
    <w:rsid w:val="005D06B5"/>
    <w:rsid w:val="005D1335"/>
    <w:rsid w:val="005D3402"/>
    <w:rsid w:val="005D41E2"/>
    <w:rsid w:val="005D4376"/>
    <w:rsid w:val="005D4D4E"/>
    <w:rsid w:val="005D6030"/>
    <w:rsid w:val="005D766A"/>
    <w:rsid w:val="005E0502"/>
    <w:rsid w:val="005E08B2"/>
    <w:rsid w:val="005E2312"/>
    <w:rsid w:val="005E514E"/>
    <w:rsid w:val="005E536A"/>
    <w:rsid w:val="005E7385"/>
    <w:rsid w:val="005F4F1B"/>
    <w:rsid w:val="005F5774"/>
    <w:rsid w:val="005F5944"/>
    <w:rsid w:val="005F7D7F"/>
    <w:rsid w:val="00602E67"/>
    <w:rsid w:val="006058D8"/>
    <w:rsid w:val="0061211B"/>
    <w:rsid w:val="006134FF"/>
    <w:rsid w:val="00614534"/>
    <w:rsid w:val="00614824"/>
    <w:rsid w:val="00616B71"/>
    <w:rsid w:val="00616E3C"/>
    <w:rsid w:val="00616E75"/>
    <w:rsid w:val="006209A6"/>
    <w:rsid w:val="00624C7E"/>
    <w:rsid w:val="0062564B"/>
    <w:rsid w:val="006304F0"/>
    <w:rsid w:val="00632F3C"/>
    <w:rsid w:val="00635B72"/>
    <w:rsid w:val="00635CAC"/>
    <w:rsid w:val="006449F0"/>
    <w:rsid w:val="00645080"/>
    <w:rsid w:val="00647DD8"/>
    <w:rsid w:val="006509AB"/>
    <w:rsid w:val="0065188A"/>
    <w:rsid w:val="00654A43"/>
    <w:rsid w:val="00654B5F"/>
    <w:rsid w:val="00654C02"/>
    <w:rsid w:val="00657A02"/>
    <w:rsid w:val="0066049D"/>
    <w:rsid w:val="006604B6"/>
    <w:rsid w:val="00660EC1"/>
    <w:rsid w:val="006622C5"/>
    <w:rsid w:val="00662625"/>
    <w:rsid w:val="006626AA"/>
    <w:rsid w:val="00662E5F"/>
    <w:rsid w:val="00663BFE"/>
    <w:rsid w:val="0066416B"/>
    <w:rsid w:val="0066775B"/>
    <w:rsid w:val="00667CA9"/>
    <w:rsid w:val="0067102E"/>
    <w:rsid w:val="006711D1"/>
    <w:rsid w:val="00673654"/>
    <w:rsid w:val="00675449"/>
    <w:rsid w:val="0068196E"/>
    <w:rsid w:val="00681DA3"/>
    <w:rsid w:val="00682816"/>
    <w:rsid w:val="006904F0"/>
    <w:rsid w:val="006906D8"/>
    <w:rsid w:val="00691CC4"/>
    <w:rsid w:val="00693310"/>
    <w:rsid w:val="00695CE9"/>
    <w:rsid w:val="00696296"/>
    <w:rsid w:val="0069694C"/>
    <w:rsid w:val="00696BAF"/>
    <w:rsid w:val="006A07F1"/>
    <w:rsid w:val="006A1AD0"/>
    <w:rsid w:val="006A1ED9"/>
    <w:rsid w:val="006A32BE"/>
    <w:rsid w:val="006B0F25"/>
    <w:rsid w:val="006B2239"/>
    <w:rsid w:val="006B4AA1"/>
    <w:rsid w:val="006B5120"/>
    <w:rsid w:val="006C3AE8"/>
    <w:rsid w:val="006C50B4"/>
    <w:rsid w:val="006C5382"/>
    <w:rsid w:val="006D0BFA"/>
    <w:rsid w:val="006D12D0"/>
    <w:rsid w:val="006D7F64"/>
    <w:rsid w:val="006E158F"/>
    <w:rsid w:val="006E2A16"/>
    <w:rsid w:val="006E403B"/>
    <w:rsid w:val="006E698E"/>
    <w:rsid w:val="006E70DF"/>
    <w:rsid w:val="006E7D73"/>
    <w:rsid w:val="006F0E89"/>
    <w:rsid w:val="006F373E"/>
    <w:rsid w:val="006F4845"/>
    <w:rsid w:val="006F4BDA"/>
    <w:rsid w:val="006F5B13"/>
    <w:rsid w:val="006F6199"/>
    <w:rsid w:val="006F6FE7"/>
    <w:rsid w:val="006F7E93"/>
    <w:rsid w:val="00701E57"/>
    <w:rsid w:val="007027D8"/>
    <w:rsid w:val="00703AE6"/>
    <w:rsid w:val="0070772E"/>
    <w:rsid w:val="0071144A"/>
    <w:rsid w:val="007114AE"/>
    <w:rsid w:val="007125C9"/>
    <w:rsid w:val="00713D2F"/>
    <w:rsid w:val="00714A7C"/>
    <w:rsid w:val="007167ED"/>
    <w:rsid w:val="00716F40"/>
    <w:rsid w:val="0072177A"/>
    <w:rsid w:val="00725A68"/>
    <w:rsid w:val="00727833"/>
    <w:rsid w:val="007301B8"/>
    <w:rsid w:val="00730D4F"/>
    <w:rsid w:val="00732315"/>
    <w:rsid w:val="007326D6"/>
    <w:rsid w:val="007415F5"/>
    <w:rsid w:val="00742633"/>
    <w:rsid w:val="00742F14"/>
    <w:rsid w:val="00745886"/>
    <w:rsid w:val="0074610C"/>
    <w:rsid w:val="00746EAE"/>
    <w:rsid w:val="0074770B"/>
    <w:rsid w:val="00752AB0"/>
    <w:rsid w:val="00755A88"/>
    <w:rsid w:val="007576DE"/>
    <w:rsid w:val="00757B77"/>
    <w:rsid w:val="0076070B"/>
    <w:rsid w:val="00760C63"/>
    <w:rsid w:val="0076382C"/>
    <w:rsid w:val="00764125"/>
    <w:rsid w:val="00764B28"/>
    <w:rsid w:val="00772120"/>
    <w:rsid w:val="00774303"/>
    <w:rsid w:val="007743E7"/>
    <w:rsid w:val="007751CD"/>
    <w:rsid w:val="007778FF"/>
    <w:rsid w:val="00782438"/>
    <w:rsid w:val="0078264F"/>
    <w:rsid w:val="0078346D"/>
    <w:rsid w:val="007840AC"/>
    <w:rsid w:val="00784975"/>
    <w:rsid w:val="00785123"/>
    <w:rsid w:val="00785B8E"/>
    <w:rsid w:val="00787982"/>
    <w:rsid w:val="00795BD3"/>
    <w:rsid w:val="007A1DBF"/>
    <w:rsid w:val="007A3F88"/>
    <w:rsid w:val="007B04DD"/>
    <w:rsid w:val="007B0C97"/>
    <w:rsid w:val="007B13E6"/>
    <w:rsid w:val="007B5486"/>
    <w:rsid w:val="007C1972"/>
    <w:rsid w:val="007C42FB"/>
    <w:rsid w:val="007C4597"/>
    <w:rsid w:val="007D1445"/>
    <w:rsid w:val="007D20E6"/>
    <w:rsid w:val="007D28C4"/>
    <w:rsid w:val="007D3C19"/>
    <w:rsid w:val="007D522C"/>
    <w:rsid w:val="007D543F"/>
    <w:rsid w:val="007D5A64"/>
    <w:rsid w:val="007D6ED1"/>
    <w:rsid w:val="007D6F75"/>
    <w:rsid w:val="007D77CE"/>
    <w:rsid w:val="007E0267"/>
    <w:rsid w:val="007E0443"/>
    <w:rsid w:val="007E329E"/>
    <w:rsid w:val="007E37CA"/>
    <w:rsid w:val="007E487A"/>
    <w:rsid w:val="007E6499"/>
    <w:rsid w:val="007F0036"/>
    <w:rsid w:val="007F12FC"/>
    <w:rsid w:val="007F13A7"/>
    <w:rsid w:val="007F2879"/>
    <w:rsid w:val="00801976"/>
    <w:rsid w:val="00804229"/>
    <w:rsid w:val="0080464A"/>
    <w:rsid w:val="0080507A"/>
    <w:rsid w:val="008064F3"/>
    <w:rsid w:val="0081003D"/>
    <w:rsid w:val="0081421C"/>
    <w:rsid w:val="00814762"/>
    <w:rsid w:val="00814DB8"/>
    <w:rsid w:val="008165BF"/>
    <w:rsid w:val="008209F0"/>
    <w:rsid w:val="00821313"/>
    <w:rsid w:val="00821DB1"/>
    <w:rsid w:val="0082234F"/>
    <w:rsid w:val="00822AC4"/>
    <w:rsid w:val="008233C5"/>
    <w:rsid w:val="008267D2"/>
    <w:rsid w:val="00830AD5"/>
    <w:rsid w:val="00832A0C"/>
    <w:rsid w:val="00833366"/>
    <w:rsid w:val="00833502"/>
    <w:rsid w:val="00834F39"/>
    <w:rsid w:val="00835852"/>
    <w:rsid w:val="00835B6B"/>
    <w:rsid w:val="0083620A"/>
    <w:rsid w:val="008367C2"/>
    <w:rsid w:val="0084041C"/>
    <w:rsid w:val="00840E8E"/>
    <w:rsid w:val="008414C2"/>
    <w:rsid w:val="0084215D"/>
    <w:rsid w:val="00842E2A"/>
    <w:rsid w:val="00843255"/>
    <w:rsid w:val="00843DB1"/>
    <w:rsid w:val="00846852"/>
    <w:rsid w:val="00847620"/>
    <w:rsid w:val="008528F1"/>
    <w:rsid w:val="00852C9D"/>
    <w:rsid w:val="00855574"/>
    <w:rsid w:val="0085642B"/>
    <w:rsid w:val="00856914"/>
    <w:rsid w:val="00856B51"/>
    <w:rsid w:val="0086187C"/>
    <w:rsid w:val="00861C62"/>
    <w:rsid w:val="008630B2"/>
    <w:rsid w:val="008646A2"/>
    <w:rsid w:val="00865677"/>
    <w:rsid w:val="00865D95"/>
    <w:rsid w:val="00867036"/>
    <w:rsid w:val="00867ACE"/>
    <w:rsid w:val="008751D4"/>
    <w:rsid w:val="00875DB1"/>
    <w:rsid w:val="008809C9"/>
    <w:rsid w:val="00882BFE"/>
    <w:rsid w:val="0088390F"/>
    <w:rsid w:val="00883FB5"/>
    <w:rsid w:val="0088430F"/>
    <w:rsid w:val="00884908"/>
    <w:rsid w:val="00892C6E"/>
    <w:rsid w:val="00897C0A"/>
    <w:rsid w:val="008A0B83"/>
    <w:rsid w:val="008A52A6"/>
    <w:rsid w:val="008A617D"/>
    <w:rsid w:val="008A722E"/>
    <w:rsid w:val="008B03E8"/>
    <w:rsid w:val="008B145A"/>
    <w:rsid w:val="008B1FC8"/>
    <w:rsid w:val="008B413A"/>
    <w:rsid w:val="008B5C8A"/>
    <w:rsid w:val="008B6508"/>
    <w:rsid w:val="008B70CB"/>
    <w:rsid w:val="008C10F4"/>
    <w:rsid w:val="008C1F93"/>
    <w:rsid w:val="008C27FC"/>
    <w:rsid w:val="008C4573"/>
    <w:rsid w:val="008D2B3F"/>
    <w:rsid w:val="008D3EEE"/>
    <w:rsid w:val="008D51E2"/>
    <w:rsid w:val="008D5F48"/>
    <w:rsid w:val="008D68E8"/>
    <w:rsid w:val="008D709C"/>
    <w:rsid w:val="008D7C42"/>
    <w:rsid w:val="008D7F04"/>
    <w:rsid w:val="008E1602"/>
    <w:rsid w:val="008E3F3B"/>
    <w:rsid w:val="008E4C8E"/>
    <w:rsid w:val="008E7D54"/>
    <w:rsid w:val="008E7FFA"/>
    <w:rsid w:val="008F0946"/>
    <w:rsid w:val="008F1268"/>
    <w:rsid w:val="008F1AB2"/>
    <w:rsid w:val="008F35AE"/>
    <w:rsid w:val="008F3C99"/>
    <w:rsid w:val="008F4E58"/>
    <w:rsid w:val="008F54B0"/>
    <w:rsid w:val="008F5F78"/>
    <w:rsid w:val="00901059"/>
    <w:rsid w:val="009033A9"/>
    <w:rsid w:val="00905205"/>
    <w:rsid w:val="00905478"/>
    <w:rsid w:val="00907896"/>
    <w:rsid w:val="009102B4"/>
    <w:rsid w:val="009130C0"/>
    <w:rsid w:val="00913263"/>
    <w:rsid w:val="0091474B"/>
    <w:rsid w:val="00917653"/>
    <w:rsid w:val="00917965"/>
    <w:rsid w:val="00917B97"/>
    <w:rsid w:val="00920011"/>
    <w:rsid w:val="00920D3C"/>
    <w:rsid w:val="009211D2"/>
    <w:rsid w:val="00921EBD"/>
    <w:rsid w:val="00931981"/>
    <w:rsid w:val="00935634"/>
    <w:rsid w:val="00937951"/>
    <w:rsid w:val="0094006F"/>
    <w:rsid w:val="00940F24"/>
    <w:rsid w:val="00941049"/>
    <w:rsid w:val="00942B0A"/>
    <w:rsid w:val="009431AC"/>
    <w:rsid w:val="009471EE"/>
    <w:rsid w:val="0094745B"/>
    <w:rsid w:val="0095010D"/>
    <w:rsid w:val="009518A5"/>
    <w:rsid w:val="009518DF"/>
    <w:rsid w:val="00954DBA"/>
    <w:rsid w:val="00956F57"/>
    <w:rsid w:val="00957B98"/>
    <w:rsid w:val="00957BCD"/>
    <w:rsid w:val="009602E8"/>
    <w:rsid w:val="00963A34"/>
    <w:rsid w:val="00963CF8"/>
    <w:rsid w:val="0096428D"/>
    <w:rsid w:val="00964E9B"/>
    <w:rsid w:val="00965B9B"/>
    <w:rsid w:val="009667D0"/>
    <w:rsid w:val="00966FEE"/>
    <w:rsid w:val="00967A93"/>
    <w:rsid w:val="00973185"/>
    <w:rsid w:val="00974B9C"/>
    <w:rsid w:val="00975480"/>
    <w:rsid w:val="0098086F"/>
    <w:rsid w:val="0098286A"/>
    <w:rsid w:val="00985089"/>
    <w:rsid w:val="00985A45"/>
    <w:rsid w:val="00985B99"/>
    <w:rsid w:val="0098798A"/>
    <w:rsid w:val="00990963"/>
    <w:rsid w:val="00990EDD"/>
    <w:rsid w:val="00992160"/>
    <w:rsid w:val="0099280B"/>
    <w:rsid w:val="009941B0"/>
    <w:rsid w:val="00994F5F"/>
    <w:rsid w:val="009953C2"/>
    <w:rsid w:val="00996E70"/>
    <w:rsid w:val="009A0429"/>
    <w:rsid w:val="009A145B"/>
    <w:rsid w:val="009A2F58"/>
    <w:rsid w:val="009A397D"/>
    <w:rsid w:val="009A3FF7"/>
    <w:rsid w:val="009B087B"/>
    <w:rsid w:val="009B20E1"/>
    <w:rsid w:val="009B3B54"/>
    <w:rsid w:val="009B60B3"/>
    <w:rsid w:val="009C1899"/>
    <w:rsid w:val="009C18FD"/>
    <w:rsid w:val="009C2880"/>
    <w:rsid w:val="009C4921"/>
    <w:rsid w:val="009C6CA6"/>
    <w:rsid w:val="009C761C"/>
    <w:rsid w:val="009D3EA3"/>
    <w:rsid w:val="009D6370"/>
    <w:rsid w:val="009D65CF"/>
    <w:rsid w:val="009D795F"/>
    <w:rsid w:val="009E00DE"/>
    <w:rsid w:val="009E0B8D"/>
    <w:rsid w:val="009E361C"/>
    <w:rsid w:val="009E51D7"/>
    <w:rsid w:val="009E6525"/>
    <w:rsid w:val="009E70AC"/>
    <w:rsid w:val="009E7A05"/>
    <w:rsid w:val="009F1293"/>
    <w:rsid w:val="009F3B66"/>
    <w:rsid w:val="009F4197"/>
    <w:rsid w:val="009F4656"/>
    <w:rsid w:val="009F4C29"/>
    <w:rsid w:val="009F5924"/>
    <w:rsid w:val="009F73F8"/>
    <w:rsid w:val="009F7F3D"/>
    <w:rsid w:val="00A002D3"/>
    <w:rsid w:val="00A02919"/>
    <w:rsid w:val="00A043AD"/>
    <w:rsid w:val="00A06048"/>
    <w:rsid w:val="00A07E44"/>
    <w:rsid w:val="00A124BD"/>
    <w:rsid w:val="00A12978"/>
    <w:rsid w:val="00A14F40"/>
    <w:rsid w:val="00A166DE"/>
    <w:rsid w:val="00A1674B"/>
    <w:rsid w:val="00A1719A"/>
    <w:rsid w:val="00A212D0"/>
    <w:rsid w:val="00A2149F"/>
    <w:rsid w:val="00A2546A"/>
    <w:rsid w:val="00A26126"/>
    <w:rsid w:val="00A2689C"/>
    <w:rsid w:val="00A3027E"/>
    <w:rsid w:val="00A36808"/>
    <w:rsid w:val="00A436B7"/>
    <w:rsid w:val="00A44DA9"/>
    <w:rsid w:val="00A456C4"/>
    <w:rsid w:val="00A47676"/>
    <w:rsid w:val="00A47C68"/>
    <w:rsid w:val="00A501A4"/>
    <w:rsid w:val="00A50BDF"/>
    <w:rsid w:val="00A517E7"/>
    <w:rsid w:val="00A54049"/>
    <w:rsid w:val="00A5461A"/>
    <w:rsid w:val="00A54973"/>
    <w:rsid w:val="00A57A88"/>
    <w:rsid w:val="00A60BA0"/>
    <w:rsid w:val="00A61F28"/>
    <w:rsid w:val="00A647AD"/>
    <w:rsid w:val="00A64DA4"/>
    <w:rsid w:val="00A64F4A"/>
    <w:rsid w:val="00A66042"/>
    <w:rsid w:val="00A71019"/>
    <w:rsid w:val="00A73844"/>
    <w:rsid w:val="00A738AA"/>
    <w:rsid w:val="00A7479C"/>
    <w:rsid w:val="00A8178E"/>
    <w:rsid w:val="00A833D8"/>
    <w:rsid w:val="00A84930"/>
    <w:rsid w:val="00A85480"/>
    <w:rsid w:val="00A8617D"/>
    <w:rsid w:val="00A86473"/>
    <w:rsid w:val="00A87D82"/>
    <w:rsid w:val="00A902DD"/>
    <w:rsid w:val="00A904D1"/>
    <w:rsid w:val="00A9230D"/>
    <w:rsid w:val="00A927B3"/>
    <w:rsid w:val="00A92E79"/>
    <w:rsid w:val="00AA3F3E"/>
    <w:rsid w:val="00AA4368"/>
    <w:rsid w:val="00AA43B2"/>
    <w:rsid w:val="00AA4AA4"/>
    <w:rsid w:val="00AA5592"/>
    <w:rsid w:val="00AB0162"/>
    <w:rsid w:val="00AB02AB"/>
    <w:rsid w:val="00AB0D62"/>
    <w:rsid w:val="00AB24C3"/>
    <w:rsid w:val="00AB7E42"/>
    <w:rsid w:val="00AC010C"/>
    <w:rsid w:val="00AC0558"/>
    <w:rsid w:val="00AC2C23"/>
    <w:rsid w:val="00AC2D3E"/>
    <w:rsid w:val="00AC61E3"/>
    <w:rsid w:val="00AC6D7F"/>
    <w:rsid w:val="00AD0C12"/>
    <w:rsid w:val="00AD1FD9"/>
    <w:rsid w:val="00AD3EA8"/>
    <w:rsid w:val="00AD624F"/>
    <w:rsid w:val="00AD7836"/>
    <w:rsid w:val="00AD790A"/>
    <w:rsid w:val="00AD7B52"/>
    <w:rsid w:val="00AE002A"/>
    <w:rsid w:val="00AE06E9"/>
    <w:rsid w:val="00AE0B61"/>
    <w:rsid w:val="00AE12F8"/>
    <w:rsid w:val="00AE1BD7"/>
    <w:rsid w:val="00AE2602"/>
    <w:rsid w:val="00AE5192"/>
    <w:rsid w:val="00AE6BFB"/>
    <w:rsid w:val="00AE72E3"/>
    <w:rsid w:val="00AE7BAA"/>
    <w:rsid w:val="00AF1AF0"/>
    <w:rsid w:val="00AF2EAF"/>
    <w:rsid w:val="00AF583B"/>
    <w:rsid w:val="00AF5B3D"/>
    <w:rsid w:val="00AF60FB"/>
    <w:rsid w:val="00AF6C1C"/>
    <w:rsid w:val="00B00037"/>
    <w:rsid w:val="00B017C8"/>
    <w:rsid w:val="00B02D21"/>
    <w:rsid w:val="00B03494"/>
    <w:rsid w:val="00B04D5E"/>
    <w:rsid w:val="00B062F6"/>
    <w:rsid w:val="00B12D25"/>
    <w:rsid w:val="00B14E03"/>
    <w:rsid w:val="00B152B8"/>
    <w:rsid w:val="00B15AAB"/>
    <w:rsid w:val="00B214E4"/>
    <w:rsid w:val="00B21FF2"/>
    <w:rsid w:val="00B2449A"/>
    <w:rsid w:val="00B24A08"/>
    <w:rsid w:val="00B25C40"/>
    <w:rsid w:val="00B2623D"/>
    <w:rsid w:val="00B3060A"/>
    <w:rsid w:val="00B30F3E"/>
    <w:rsid w:val="00B318D7"/>
    <w:rsid w:val="00B324BD"/>
    <w:rsid w:val="00B32BF9"/>
    <w:rsid w:val="00B33D3B"/>
    <w:rsid w:val="00B3567C"/>
    <w:rsid w:val="00B356AB"/>
    <w:rsid w:val="00B41F04"/>
    <w:rsid w:val="00B42270"/>
    <w:rsid w:val="00B422B3"/>
    <w:rsid w:val="00B46133"/>
    <w:rsid w:val="00B47032"/>
    <w:rsid w:val="00B4704D"/>
    <w:rsid w:val="00B47EF6"/>
    <w:rsid w:val="00B5293C"/>
    <w:rsid w:val="00B55F3D"/>
    <w:rsid w:val="00B56188"/>
    <w:rsid w:val="00B61A45"/>
    <w:rsid w:val="00B626A2"/>
    <w:rsid w:val="00B627B0"/>
    <w:rsid w:val="00B63731"/>
    <w:rsid w:val="00B66C40"/>
    <w:rsid w:val="00B66EC5"/>
    <w:rsid w:val="00B748AE"/>
    <w:rsid w:val="00B75757"/>
    <w:rsid w:val="00B77355"/>
    <w:rsid w:val="00B77ACA"/>
    <w:rsid w:val="00B81381"/>
    <w:rsid w:val="00B86274"/>
    <w:rsid w:val="00B86CBD"/>
    <w:rsid w:val="00B86EBD"/>
    <w:rsid w:val="00B878CC"/>
    <w:rsid w:val="00B90884"/>
    <w:rsid w:val="00B908D5"/>
    <w:rsid w:val="00B929FF"/>
    <w:rsid w:val="00B937FE"/>
    <w:rsid w:val="00B93D0C"/>
    <w:rsid w:val="00B940EC"/>
    <w:rsid w:val="00BA7316"/>
    <w:rsid w:val="00BB0AFF"/>
    <w:rsid w:val="00BB342E"/>
    <w:rsid w:val="00BB52A7"/>
    <w:rsid w:val="00BB5430"/>
    <w:rsid w:val="00BB6425"/>
    <w:rsid w:val="00BC05F3"/>
    <w:rsid w:val="00BC100B"/>
    <w:rsid w:val="00BC1F01"/>
    <w:rsid w:val="00BC2EB3"/>
    <w:rsid w:val="00BC31C8"/>
    <w:rsid w:val="00BC5E9E"/>
    <w:rsid w:val="00BC6FC9"/>
    <w:rsid w:val="00BC70B3"/>
    <w:rsid w:val="00BD08CD"/>
    <w:rsid w:val="00BD3905"/>
    <w:rsid w:val="00BD728A"/>
    <w:rsid w:val="00BD7DAB"/>
    <w:rsid w:val="00BD7EF8"/>
    <w:rsid w:val="00BE1265"/>
    <w:rsid w:val="00BE14D8"/>
    <w:rsid w:val="00BE156E"/>
    <w:rsid w:val="00BE1AF5"/>
    <w:rsid w:val="00BE351C"/>
    <w:rsid w:val="00BE508B"/>
    <w:rsid w:val="00BE6B06"/>
    <w:rsid w:val="00BF09D4"/>
    <w:rsid w:val="00BF180D"/>
    <w:rsid w:val="00BF35F7"/>
    <w:rsid w:val="00BF41DC"/>
    <w:rsid w:val="00BF5416"/>
    <w:rsid w:val="00BF55DE"/>
    <w:rsid w:val="00BF5959"/>
    <w:rsid w:val="00BF5FEB"/>
    <w:rsid w:val="00C04C59"/>
    <w:rsid w:val="00C07EE0"/>
    <w:rsid w:val="00C2171D"/>
    <w:rsid w:val="00C21E49"/>
    <w:rsid w:val="00C25BBD"/>
    <w:rsid w:val="00C26EB7"/>
    <w:rsid w:val="00C30AD8"/>
    <w:rsid w:val="00C31921"/>
    <w:rsid w:val="00C35AC6"/>
    <w:rsid w:val="00C35E93"/>
    <w:rsid w:val="00C363BE"/>
    <w:rsid w:val="00C3659E"/>
    <w:rsid w:val="00C36E37"/>
    <w:rsid w:val="00C4039C"/>
    <w:rsid w:val="00C4137C"/>
    <w:rsid w:val="00C41DF4"/>
    <w:rsid w:val="00C42403"/>
    <w:rsid w:val="00C4698E"/>
    <w:rsid w:val="00C5115E"/>
    <w:rsid w:val="00C517BB"/>
    <w:rsid w:val="00C51BC3"/>
    <w:rsid w:val="00C53333"/>
    <w:rsid w:val="00C53C27"/>
    <w:rsid w:val="00C56C24"/>
    <w:rsid w:val="00C56C44"/>
    <w:rsid w:val="00C5719E"/>
    <w:rsid w:val="00C57AF8"/>
    <w:rsid w:val="00C60605"/>
    <w:rsid w:val="00C6340F"/>
    <w:rsid w:val="00C63F8E"/>
    <w:rsid w:val="00C6617F"/>
    <w:rsid w:val="00C668E2"/>
    <w:rsid w:val="00C66E08"/>
    <w:rsid w:val="00C70D59"/>
    <w:rsid w:val="00C73BAE"/>
    <w:rsid w:val="00C744CC"/>
    <w:rsid w:val="00C751C1"/>
    <w:rsid w:val="00C76530"/>
    <w:rsid w:val="00C83B53"/>
    <w:rsid w:val="00C86117"/>
    <w:rsid w:val="00C9141A"/>
    <w:rsid w:val="00C91D3A"/>
    <w:rsid w:val="00C94559"/>
    <w:rsid w:val="00C95958"/>
    <w:rsid w:val="00C964E4"/>
    <w:rsid w:val="00C97490"/>
    <w:rsid w:val="00C97E35"/>
    <w:rsid w:val="00CA1799"/>
    <w:rsid w:val="00CA19C1"/>
    <w:rsid w:val="00CA4124"/>
    <w:rsid w:val="00CA4803"/>
    <w:rsid w:val="00CA4DE1"/>
    <w:rsid w:val="00CA7779"/>
    <w:rsid w:val="00CB0BE2"/>
    <w:rsid w:val="00CB4D48"/>
    <w:rsid w:val="00CB5407"/>
    <w:rsid w:val="00CB642F"/>
    <w:rsid w:val="00CB6BAB"/>
    <w:rsid w:val="00CC0927"/>
    <w:rsid w:val="00CC1CBC"/>
    <w:rsid w:val="00CC2BE4"/>
    <w:rsid w:val="00CC52C1"/>
    <w:rsid w:val="00CC6A78"/>
    <w:rsid w:val="00CC6D3B"/>
    <w:rsid w:val="00CC7D72"/>
    <w:rsid w:val="00CD2CB2"/>
    <w:rsid w:val="00CD402C"/>
    <w:rsid w:val="00CD467B"/>
    <w:rsid w:val="00CD4759"/>
    <w:rsid w:val="00CD7986"/>
    <w:rsid w:val="00CE0A9A"/>
    <w:rsid w:val="00CE1290"/>
    <w:rsid w:val="00CE1A21"/>
    <w:rsid w:val="00CE2957"/>
    <w:rsid w:val="00CE2DE4"/>
    <w:rsid w:val="00CE3091"/>
    <w:rsid w:val="00CE33F8"/>
    <w:rsid w:val="00CE5705"/>
    <w:rsid w:val="00CE64C6"/>
    <w:rsid w:val="00CF1E42"/>
    <w:rsid w:val="00CF4B0F"/>
    <w:rsid w:val="00CF5483"/>
    <w:rsid w:val="00CF5902"/>
    <w:rsid w:val="00CF6D7D"/>
    <w:rsid w:val="00CF70C6"/>
    <w:rsid w:val="00CF7987"/>
    <w:rsid w:val="00D01045"/>
    <w:rsid w:val="00D02F73"/>
    <w:rsid w:val="00D07B74"/>
    <w:rsid w:val="00D125C4"/>
    <w:rsid w:val="00D12B16"/>
    <w:rsid w:val="00D1417A"/>
    <w:rsid w:val="00D15804"/>
    <w:rsid w:val="00D167CA"/>
    <w:rsid w:val="00D1790F"/>
    <w:rsid w:val="00D20F13"/>
    <w:rsid w:val="00D20F72"/>
    <w:rsid w:val="00D214C6"/>
    <w:rsid w:val="00D244AA"/>
    <w:rsid w:val="00D244C0"/>
    <w:rsid w:val="00D24590"/>
    <w:rsid w:val="00D2502E"/>
    <w:rsid w:val="00D27461"/>
    <w:rsid w:val="00D3513D"/>
    <w:rsid w:val="00D405E5"/>
    <w:rsid w:val="00D40CCD"/>
    <w:rsid w:val="00D42350"/>
    <w:rsid w:val="00D42F71"/>
    <w:rsid w:val="00D4770B"/>
    <w:rsid w:val="00D50941"/>
    <w:rsid w:val="00D5179C"/>
    <w:rsid w:val="00D51CB3"/>
    <w:rsid w:val="00D52C17"/>
    <w:rsid w:val="00D54D57"/>
    <w:rsid w:val="00D54DD4"/>
    <w:rsid w:val="00D553D7"/>
    <w:rsid w:val="00D55EAA"/>
    <w:rsid w:val="00D571A0"/>
    <w:rsid w:val="00D5740F"/>
    <w:rsid w:val="00D57D66"/>
    <w:rsid w:val="00D6131A"/>
    <w:rsid w:val="00D62734"/>
    <w:rsid w:val="00D6396D"/>
    <w:rsid w:val="00D63B66"/>
    <w:rsid w:val="00D669A3"/>
    <w:rsid w:val="00D706A7"/>
    <w:rsid w:val="00D726B0"/>
    <w:rsid w:val="00D74FD3"/>
    <w:rsid w:val="00D76E54"/>
    <w:rsid w:val="00D77B48"/>
    <w:rsid w:val="00D81C1D"/>
    <w:rsid w:val="00D81C45"/>
    <w:rsid w:val="00D857F5"/>
    <w:rsid w:val="00D85B77"/>
    <w:rsid w:val="00D861C5"/>
    <w:rsid w:val="00D90930"/>
    <w:rsid w:val="00D91411"/>
    <w:rsid w:val="00D91900"/>
    <w:rsid w:val="00D9235F"/>
    <w:rsid w:val="00D92444"/>
    <w:rsid w:val="00D9311A"/>
    <w:rsid w:val="00D93733"/>
    <w:rsid w:val="00D9478E"/>
    <w:rsid w:val="00D95989"/>
    <w:rsid w:val="00D969C3"/>
    <w:rsid w:val="00DA3B71"/>
    <w:rsid w:val="00DA3CDB"/>
    <w:rsid w:val="00DA4B04"/>
    <w:rsid w:val="00DA6E3C"/>
    <w:rsid w:val="00DB1787"/>
    <w:rsid w:val="00DB4BF8"/>
    <w:rsid w:val="00DB6D12"/>
    <w:rsid w:val="00DC0C37"/>
    <w:rsid w:val="00DC1759"/>
    <w:rsid w:val="00DC5899"/>
    <w:rsid w:val="00DC6205"/>
    <w:rsid w:val="00DC632A"/>
    <w:rsid w:val="00DC78BE"/>
    <w:rsid w:val="00DD0C2F"/>
    <w:rsid w:val="00DD1229"/>
    <w:rsid w:val="00DD31C7"/>
    <w:rsid w:val="00DD5736"/>
    <w:rsid w:val="00DD5768"/>
    <w:rsid w:val="00DD61D6"/>
    <w:rsid w:val="00DD6430"/>
    <w:rsid w:val="00DD696F"/>
    <w:rsid w:val="00DD7692"/>
    <w:rsid w:val="00DE0C3A"/>
    <w:rsid w:val="00DE4CF1"/>
    <w:rsid w:val="00DE55DA"/>
    <w:rsid w:val="00DF1C67"/>
    <w:rsid w:val="00DF357A"/>
    <w:rsid w:val="00DF5569"/>
    <w:rsid w:val="00DF77DC"/>
    <w:rsid w:val="00E00657"/>
    <w:rsid w:val="00E01512"/>
    <w:rsid w:val="00E01FDC"/>
    <w:rsid w:val="00E01FE4"/>
    <w:rsid w:val="00E022DA"/>
    <w:rsid w:val="00E02CA2"/>
    <w:rsid w:val="00E04009"/>
    <w:rsid w:val="00E04FB4"/>
    <w:rsid w:val="00E0518F"/>
    <w:rsid w:val="00E055E0"/>
    <w:rsid w:val="00E0720F"/>
    <w:rsid w:val="00E07900"/>
    <w:rsid w:val="00E10084"/>
    <w:rsid w:val="00E10353"/>
    <w:rsid w:val="00E11887"/>
    <w:rsid w:val="00E11F0E"/>
    <w:rsid w:val="00E12155"/>
    <w:rsid w:val="00E131EB"/>
    <w:rsid w:val="00E135E6"/>
    <w:rsid w:val="00E141C4"/>
    <w:rsid w:val="00E14884"/>
    <w:rsid w:val="00E16868"/>
    <w:rsid w:val="00E2420A"/>
    <w:rsid w:val="00E245E2"/>
    <w:rsid w:val="00E24C1D"/>
    <w:rsid w:val="00E2659A"/>
    <w:rsid w:val="00E30263"/>
    <w:rsid w:val="00E32971"/>
    <w:rsid w:val="00E34A99"/>
    <w:rsid w:val="00E34C65"/>
    <w:rsid w:val="00E358C9"/>
    <w:rsid w:val="00E371F0"/>
    <w:rsid w:val="00E4025E"/>
    <w:rsid w:val="00E40410"/>
    <w:rsid w:val="00E41418"/>
    <w:rsid w:val="00E41694"/>
    <w:rsid w:val="00E417ED"/>
    <w:rsid w:val="00E43A7A"/>
    <w:rsid w:val="00E468BA"/>
    <w:rsid w:val="00E50EBD"/>
    <w:rsid w:val="00E51FDA"/>
    <w:rsid w:val="00E52DFD"/>
    <w:rsid w:val="00E53A01"/>
    <w:rsid w:val="00E54526"/>
    <w:rsid w:val="00E569BD"/>
    <w:rsid w:val="00E56CA1"/>
    <w:rsid w:val="00E61EDB"/>
    <w:rsid w:val="00E637DF"/>
    <w:rsid w:val="00E64B38"/>
    <w:rsid w:val="00E65016"/>
    <w:rsid w:val="00E65B03"/>
    <w:rsid w:val="00E66419"/>
    <w:rsid w:val="00E677B1"/>
    <w:rsid w:val="00E67E03"/>
    <w:rsid w:val="00E7259F"/>
    <w:rsid w:val="00E7291C"/>
    <w:rsid w:val="00E72C62"/>
    <w:rsid w:val="00E73E4C"/>
    <w:rsid w:val="00E76462"/>
    <w:rsid w:val="00E76EFD"/>
    <w:rsid w:val="00E771CE"/>
    <w:rsid w:val="00E810BA"/>
    <w:rsid w:val="00E85BE6"/>
    <w:rsid w:val="00E86606"/>
    <w:rsid w:val="00E86D6C"/>
    <w:rsid w:val="00E86FB7"/>
    <w:rsid w:val="00E87D02"/>
    <w:rsid w:val="00E9283E"/>
    <w:rsid w:val="00E9286C"/>
    <w:rsid w:val="00E97F5D"/>
    <w:rsid w:val="00EA38EC"/>
    <w:rsid w:val="00EA6F89"/>
    <w:rsid w:val="00EA7C16"/>
    <w:rsid w:val="00EB0AB0"/>
    <w:rsid w:val="00EB4B8B"/>
    <w:rsid w:val="00EB550D"/>
    <w:rsid w:val="00EB6DE3"/>
    <w:rsid w:val="00EC39A3"/>
    <w:rsid w:val="00EC7830"/>
    <w:rsid w:val="00EC7FA0"/>
    <w:rsid w:val="00ED1D21"/>
    <w:rsid w:val="00ED3AD9"/>
    <w:rsid w:val="00ED52E1"/>
    <w:rsid w:val="00ED69C8"/>
    <w:rsid w:val="00EE12B9"/>
    <w:rsid w:val="00EE2417"/>
    <w:rsid w:val="00EE3608"/>
    <w:rsid w:val="00EE390D"/>
    <w:rsid w:val="00EE3E42"/>
    <w:rsid w:val="00EE6960"/>
    <w:rsid w:val="00EF324E"/>
    <w:rsid w:val="00EF44F2"/>
    <w:rsid w:val="00EF6298"/>
    <w:rsid w:val="00EF7889"/>
    <w:rsid w:val="00F00B73"/>
    <w:rsid w:val="00F01D8D"/>
    <w:rsid w:val="00F11CA3"/>
    <w:rsid w:val="00F16B36"/>
    <w:rsid w:val="00F223EB"/>
    <w:rsid w:val="00F24512"/>
    <w:rsid w:val="00F24A59"/>
    <w:rsid w:val="00F25BCF"/>
    <w:rsid w:val="00F26E9F"/>
    <w:rsid w:val="00F308A0"/>
    <w:rsid w:val="00F31323"/>
    <w:rsid w:val="00F32ECB"/>
    <w:rsid w:val="00F33CEB"/>
    <w:rsid w:val="00F344A6"/>
    <w:rsid w:val="00F35A9D"/>
    <w:rsid w:val="00F37994"/>
    <w:rsid w:val="00F37C09"/>
    <w:rsid w:val="00F40F63"/>
    <w:rsid w:val="00F41396"/>
    <w:rsid w:val="00F4457B"/>
    <w:rsid w:val="00F44E30"/>
    <w:rsid w:val="00F462FE"/>
    <w:rsid w:val="00F47356"/>
    <w:rsid w:val="00F51039"/>
    <w:rsid w:val="00F515FB"/>
    <w:rsid w:val="00F542B1"/>
    <w:rsid w:val="00F54FA7"/>
    <w:rsid w:val="00F60699"/>
    <w:rsid w:val="00F63F60"/>
    <w:rsid w:val="00F64627"/>
    <w:rsid w:val="00F64E58"/>
    <w:rsid w:val="00F65551"/>
    <w:rsid w:val="00F6561A"/>
    <w:rsid w:val="00F6767A"/>
    <w:rsid w:val="00F70565"/>
    <w:rsid w:val="00F71EDA"/>
    <w:rsid w:val="00F71FF5"/>
    <w:rsid w:val="00F724A5"/>
    <w:rsid w:val="00F772F5"/>
    <w:rsid w:val="00F77D83"/>
    <w:rsid w:val="00F80450"/>
    <w:rsid w:val="00F815E3"/>
    <w:rsid w:val="00F824FC"/>
    <w:rsid w:val="00F84CBD"/>
    <w:rsid w:val="00F9389E"/>
    <w:rsid w:val="00F95383"/>
    <w:rsid w:val="00FA151E"/>
    <w:rsid w:val="00FA1720"/>
    <w:rsid w:val="00FA20A8"/>
    <w:rsid w:val="00FA2817"/>
    <w:rsid w:val="00FA425B"/>
    <w:rsid w:val="00FA42FB"/>
    <w:rsid w:val="00FA509F"/>
    <w:rsid w:val="00FA5DB0"/>
    <w:rsid w:val="00FB1780"/>
    <w:rsid w:val="00FB2A26"/>
    <w:rsid w:val="00FB2A3D"/>
    <w:rsid w:val="00FC23E8"/>
    <w:rsid w:val="00FC5451"/>
    <w:rsid w:val="00FC61B4"/>
    <w:rsid w:val="00FC66D8"/>
    <w:rsid w:val="00FC7653"/>
    <w:rsid w:val="00FD02C4"/>
    <w:rsid w:val="00FD0BC4"/>
    <w:rsid w:val="00FD29FD"/>
    <w:rsid w:val="00FD4F3E"/>
    <w:rsid w:val="00FE10FF"/>
    <w:rsid w:val="00FE17AE"/>
    <w:rsid w:val="00FE2D8A"/>
    <w:rsid w:val="00FE5611"/>
    <w:rsid w:val="00FE7C26"/>
    <w:rsid w:val="00FF0173"/>
    <w:rsid w:val="00FF0DD8"/>
    <w:rsid w:val="00FF12D7"/>
    <w:rsid w:val="00FF1EC6"/>
    <w:rsid w:val="00FF3F47"/>
    <w:rsid w:val="00FF5F0F"/>
    <w:rsid w:val="00FF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30FBDF5"/>
  <w15:docId w15:val="{927D207E-C15D-4D0C-95D1-2519D8376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de-C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63D"/>
    <w:pPr>
      <w:widowControl w:val="0"/>
      <w:spacing w:line="260" w:lineRule="atLeast"/>
    </w:pPr>
    <w:rPr>
      <w:rFonts w:ascii="Arial" w:eastAsiaTheme="minorHAnsi" w:hAnsi="Arial" w:cstheme="minorBidi"/>
      <w:szCs w:val="22"/>
    </w:rPr>
  </w:style>
  <w:style w:type="paragraph" w:styleId="Titre1">
    <w:name w:val="heading 1"/>
    <w:basedOn w:val="Normal"/>
    <w:next w:val="Normal"/>
    <w:qFormat/>
    <w:rsid w:val="00DA4B04"/>
    <w:pPr>
      <w:keepNext/>
      <w:numPr>
        <w:numId w:val="21"/>
      </w:numPr>
      <w:spacing w:line="360" w:lineRule="atLeast"/>
      <w:outlineLvl w:val="0"/>
    </w:pPr>
    <w:rPr>
      <w:b/>
      <w:kern w:val="32"/>
      <w:sz w:val="28"/>
    </w:rPr>
  </w:style>
  <w:style w:type="paragraph" w:styleId="Titre2">
    <w:name w:val="heading 2"/>
    <w:basedOn w:val="Normal"/>
    <w:next w:val="Normal"/>
    <w:qFormat/>
    <w:rsid w:val="00DA4B04"/>
    <w:pPr>
      <w:keepNext/>
      <w:numPr>
        <w:ilvl w:val="1"/>
        <w:numId w:val="22"/>
      </w:numPr>
      <w:outlineLvl w:val="1"/>
    </w:pPr>
    <w:rPr>
      <w:b/>
    </w:rPr>
  </w:style>
  <w:style w:type="paragraph" w:styleId="Titre3">
    <w:name w:val="heading 3"/>
    <w:basedOn w:val="Normal"/>
    <w:next w:val="Normal"/>
    <w:qFormat/>
    <w:rsid w:val="00DA4B04"/>
    <w:pPr>
      <w:keepNext/>
      <w:numPr>
        <w:ilvl w:val="2"/>
        <w:numId w:val="23"/>
      </w:numPr>
      <w:outlineLvl w:val="2"/>
    </w:pPr>
  </w:style>
  <w:style w:type="paragraph" w:styleId="Titre4">
    <w:name w:val="heading 4"/>
    <w:basedOn w:val="Normal"/>
    <w:next w:val="Normal"/>
    <w:qFormat/>
    <w:rsid w:val="00DA4B04"/>
    <w:pPr>
      <w:keepNext/>
      <w:outlineLvl w:val="3"/>
    </w:pPr>
    <w:rPr>
      <w:b/>
      <w:bCs/>
      <w:sz w:val="24"/>
      <w:szCs w:val="24"/>
    </w:rPr>
  </w:style>
  <w:style w:type="paragraph" w:styleId="Titre5">
    <w:name w:val="heading 5"/>
    <w:basedOn w:val="Normal"/>
    <w:next w:val="Normal"/>
    <w:qFormat/>
    <w:rsid w:val="00DA4B0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DA4B04"/>
    <w:pPr>
      <w:spacing w:before="240" w:after="60"/>
      <w:outlineLvl w:val="5"/>
    </w:pPr>
    <w:rPr>
      <w:rFonts w:ascii="Times New Roman" w:hAnsi="Times New Roman"/>
      <w:b/>
      <w:bCs/>
      <w:sz w:val="22"/>
    </w:rPr>
  </w:style>
  <w:style w:type="paragraph" w:styleId="Titre7">
    <w:name w:val="heading 7"/>
    <w:basedOn w:val="Normal"/>
    <w:next w:val="Normal"/>
    <w:qFormat/>
    <w:rsid w:val="00DA4B04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itre8">
    <w:name w:val="heading 8"/>
    <w:basedOn w:val="Normal"/>
    <w:next w:val="Normal"/>
    <w:qFormat/>
    <w:rsid w:val="00DA4B04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itre9">
    <w:name w:val="heading 9"/>
    <w:basedOn w:val="Normal"/>
    <w:next w:val="Normal"/>
    <w:qFormat/>
    <w:rsid w:val="00DA4B04"/>
    <w:pPr>
      <w:spacing w:before="240" w:after="60"/>
      <w:outlineLvl w:val="8"/>
    </w:pPr>
    <w:rPr>
      <w:rFonts w:cs="Arial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abledesillustrations">
    <w:name w:val="table of figures"/>
    <w:basedOn w:val="Normal"/>
    <w:next w:val="Normal"/>
    <w:semiHidden/>
    <w:rsid w:val="00DA4B04"/>
    <w:pPr>
      <w:ind w:left="425" w:hanging="425"/>
    </w:pPr>
  </w:style>
  <w:style w:type="paragraph" w:styleId="Listepuces">
    <w:name w:val="List Bullet"/>
    <w:basedOn w:val="Normal"/>
    <w:semiHidden/>
    <w:rsid w:val="00DA4B04"/>
    <w:pPr>
      <w:numPr>
        <w:numId w:val="1"/>
      </w:numPr>
    </w:pPr>
  </w:style>
  <w:style w:type="paragraph" w:styleId="Listepuces2">
    <w:name w:val="List Bullet 2"/>
    <w:basedOn w:val="Listepuces"/>
    <w:semiHidden/>
    <w:rsid w:val="00DA4B04"/>
    <w:pPr>
      <w:numPr>
        <w:numId w:val="2"/>
      </w:numPr>
    </w:pPr>
  </w:style>
  <w:style w:type="paragraph" w:styleId="Listepuces3">
    <w:name w:val="List Bullet 3"/>
    <w:basedOn w:val="Normal"/>
    <w:semiHidden/>
    <w:rsid w:val="00DA4B04"/>
    <w:pPr>
      <w:numPr>
        <w:numId w:val="3"/>
      </w:numPr>
    </w:pPr>
  </w:style>
  <w:style w:type="paragraph" w:styleId="Listepuces4">
    <w:name w:val="List Bullet 4"/>
    <w:basedOn w:val="Normal"/>
    <w:semiHidden/>
    <w:rsid w:val="00DA4B04"/>
    <w:pPr>
      <w:numPr>
        <w:numId w:val="4"/>
      </w:numPr>
    </w:pPr>
  </w:style>
  <w:style w:type="paragraph" w:styleId="Listepuces5">
    <w:name w:val="List Bullet 5"/>
    <w:basedOn w:val="Normal"/>
    <w:semiHidden/>
    <w:rsid w:val="00DA4B04"/>
    <w:pPr>
      <w:numPr>
        <w:numId w:val="5"/>
      </w:numPr>
    </w:pPr>
  </w:style>
  <w:style w:type="paragraph" w:styleId="Normalcentr">
    <w:name w:val="Block Text"/>
    <w:basedOn w:val="Normal"/>
    <w:semiHidden/>
    <w:rsid w:val="00DA4B04"/>
    <w:pPr>
      <w:spacing w:after="120"/>
      <w:ind w:left="851" w:right="851"/>
    </w:pPr>
  </w:style>
  <w:style w:type="paragraph" w:styleId="Pieddepage">
    <w:name w:val="footer"/>
    <w:basedOn w:val="Normal"/>
    <w:link w:val="PieddepageCar"/>
    <w:uiPriority w:val="99"/>
    <w:rsid w:val="00DA4B04"/>
    <w:pPr>
      <w:suppressAutoHyphens/>
      <w:spacing w:line="160" w:lineRule="atLeast"/>
    </w:pPr>
    <w:rPr>
      <w:noProof/>
      <w:sz w:val="12"/>
    </w:rPr>
  </w:style>
  <w:style w:type="paragraph" w:styleId="Formuledepolitesse">
    <w:name w:val="Closing"/>
    <w:basedOn w:val="Normal"/>
    <w:semiHidden/>
    <w:rsid w:val="00DA4B04"/>
    <w:pPr>
      <w:ind w:left="4252"/>
    </w:pPr>
  </w:style>
  <w:style w:type="paragraph" w:styleId="Index1">
    <w:name w:val="index 1"/>
    <w:basedOn w:val="Normal"/>
    <w:next w:val="Normal"/>
    <w:semiHidden/>
    <w:rsid w:val="00DA4B04"/>
    <w:pPr>
      <w:ind w:left="425" w:hanging="425"/>
    </w:pPr>
  </w:style>
  <w:style w:type="paragraph" w:styleId="Index2">
    <w:name w:val="index 2"/>
    <w:basedOn w:val="Normal"/>
    <w:next w:val="Normal"/>
    <w:semiHidden/>
    <w:rsid w:val="00DA4B04"/>
    <w:pPr>
      <w:ind w:left="851" w:hanging="851"/>
    </w:pPr>
  </w:style>
  <w:style w:type="paragraph" w:styleId="Index3">
    <w:name w:val="index 3"/>
    <w:basedOn w:val="Normal"/>
    <w:next w:val="Normal"/>
    <w:semiHidden/>
    <w:rsid w:val="00DA4B04"/>
    <w:pPr>
      <w:ind w:left="1276" w:hanging="1276"/>
    </w:pPr>
  </w:style>
  <w:style w:type="paragraph" w:styleId="Index4">
    <w:name w:val="index 4"/>
    <w:basedOn w:val="Normal"/>
    <w:next w:val="Normal"/>
    <w:semiHidden/>
    <w:rsid w:val="00DA4B04"/>
    <w:pPr>
      <w:ind w:left="1701" w:hanging="1701"/>
    </w:pPr>
  </w:style>
  <w:style w:type="paragraph" w:styleId="Index5">
    <w:name w:val="index 5"/>
    <w:basedOn w:val="Normal"/>
    <w:next w:val="Normal"/>
    <w:semiHidden/>
    <w:rsid w:val="00DA4B04"/>
    <w:pPr>
      <w:ind w:left="2126" w:hanging="2126"/>
    </w:pPr>
  </w:style>
  <w:style w:type="paragraph" w:styleId="Index6">
    <w:name w:val="index 6"/>
    <w:basedOn w:val="Normal"/>
    <w:next w:val="Normal"/>
    <w:semiHidden/>
    <w:rsid w:val="00DA4B04"/>
    <w:pPr>
      <w:ind w:left="2552" w:hanging="2552"/>
    </w:pPr>
  </w:style>
  <w:style w:type="paragraph" w:styleId="Index7">
    <w:name w:val="index 7"/>
    <w:basedOn w:val="Normal"/>
    <w:next w:val="Normal"/>
    <w:semiHidden/>
    <w:rsid w:val="00DA4B04"/>
    <w:pPr>
      <w:ind w:left="2977" w:hanging="2977"/>
    </w:pPr>
  </w:style>
  <w:style w:type="paragraph" w:styleId="Index8">
    <w:name w:val="index 8"/>
    <w:basedOn w:val="Normal"/>
    <w:next w:val="Normal"/>
    <w:semiHidden/>
    <w:rsid w:val="00DA4B04"/>
    <w:pPr>
      <w:ind w:left="3402" w:hanging="3402"/>
    </w:pPr>
  </w:style>
  <w:style w:type="paragraph" w:styleId="Index9">
    <w:name w:val="index 9"/>
    <w:basedOn w:val="Normal"/>
    <w:next w:val="Normal"/>
    <w:semiHidden/>
    <w:rsid w:val="00DA4B04"/>
    <w:pPr>
      <w:ind w:left="3827" w:hanging="3827"/>
    </w:pPr>
  </w:style>
  <w:style w:type="paragraph" w:styleId="En-tte">
    <w:name w:val="header"/>
    <w:basedOn w:val="Normal"/>
    <w:link w:val="En-tteCar"/>
    <w:uiPriority w:val="99"/>
    <w:qFormat/>
    <w:rsid w:val="00DA4B04"/>
    <w:pPr>
      <w:suppressAutoHyphens/>
      <w:spacing w:line="200" w:lineRule="atLeast"/>
    </w:pPr>
    <w:rPr>
      <w:noProof/>
      <w:sz w:val="15"/>
    </w:rPr>
  </w:style>
  <w:style w:type="paragraph" w:customStyle="1" w:styleId="KopfzeileDepartement">
    <w:name w:val="KopfzeileDepartement"/>
    <w:basedOn w:val="En-tte"/>
    <w:next w:val="En-tte"/>
    <w:uiPriority w:val="3"/>
    <w:rsid w:val="00DA4B04"/>
    <w:pPr>
      <w:spacing w:after="80"/>
    </w:pPr>
  </w:style>
  <w:style w:type="paragraph" w:customStyle="1" w:styleId="KopfzeileFett">
    <w:name w:val="KopfzeileFett"/>
    <w:basedOn w:val="En-tte"/>
    <w:next w:val="En-tte"/>
    <w:uiPriority w:val="3"/>
    <w:rsid w:val="00DA4B04"/>
    <w:rPr>
      <w:b/>
    </w:rPr>
  </w:style>
  <w:style w:type="paragraph" w:styleId="Liste">
    <w:name w:val="List"/>
    <w:basedOn w:val="Normal"/>
    <w:semiHidden/>
    <w:rsid w:val="00DA4B04"/>
    <w:pPr>
      <w:numPr>
        <w:numId w:val="6"/>
      </w:numPr>
    </w:pPr>
  </w:style>
  <w:style w:type="paragraph" w:styleId="Liste2">
    <w:name w:val="List 2"/>
    <w:basedOn w:val="Normal"/>
    <w:semiHidden/>
    <w:rsid w:val="00DA4B04"/>
    <w:pPr>
      <w:numPr>
        <w:numId w:val="7"/>
      </w:numPr>
    </w:pPr>
  </w:style>
  <w:style w:type="paragraph" w:styleId="Liste3">
    <w:name w:val="List 3"/>
    <w:basedOn w:val="Normal"/>
    <w:semiHidden/>
    <w:rsid w:val="00DA4B04"/>
    <w:pPr>
      <w:numPr>
        <w:numId w:val="8"/>
      </w:numPr>
    </w:pPr>
  </w:style>
  <w:style w:type="paragraph" w:styleId="Liste4">
    <w:name w:val="List 4"/>
    <w:basedOn w:val="Normal"/>
    <w:semiHidden/>
    <w:rsid w:val="00DA4B04"/>
    <w:pPr>
      <w:numPr>
        <w:numId w:val="9"/>
      </w:numPr>
    </w:pPr>
  </w:style>
  <w:style w:type="paragraph" w:styleId="Liste5">
    <w:name w:val="List 5"/>
    <w:basedOn w:val="Normal"/>
    <w:semiHidden/>
    <w:rsid w:val="00DA4B04"/>
    <w:pPr>
      <w:numPr>
        <w:numId w:val="10"/>
      </w:numPr>
    </w:pPr>
  </w:style>
  <w:style w:type="paragraph" w:styleId="Listecontinue">
    <w:name w:val="List Continue"/>
    <w:basedOn w:val="Normal"/>
    <w:semiHidden/>
    <w:rsid w:val="00DA4B04"/>
    <w:pPr>
      <w:numPr>
        <w:numId w:val="11"/>
      </w:numPr>
    </w:pPr>
  </w:style>
  <w:style w:type="paragraph" w:styleId="Listecontinue2">
    <w:name w:val="List Continue 2"/>
    <w:basedOn w:val="Normal"/>
    <w:semiHidden/>
    <w:rsid w:val="00DA4B04"/>
    <w:pPr>
      <w:numPr>
        <w:numId w:val="12"/>
      </w:numPr>
    </w:pPr>
  </w:style>
  <w:style w:type="paragraph" w:styleId="Listecontinue3">
    <w:name w:val="List Continue 3"/>
    <w:basedOn w:val="Normal"/>
    <w:semiHidden/>
    <w:rsid w:val="00DA4B04"/>
    <w:pPr>
      <w:numPr>
        <w:numId w:val="13"/>
      </w:numPr>
    </w:pPr>
  </w:style>
  <w:style w:type="paragraph" w:styleId="Listecontinue4">
    <w:name w:val="List Continue 4"/>
    <w:basedOn w:val="Normal"/>
    <w:semiHidden/>
    <w:rsid w:val="00DA4B04"/>
    <w:pPr>
      <w:numPr>
        <w:numId w:val="14"/>
      </w:numPr>
    </w:pPr>
  </w:style>
  <w:style w:type="paragraph" w:styleId="Listecontinue5">
    <w:name w:val="List Continue 5"/>
    <w:basedOn w:val="Normal"/>
    <w:semiHidden/>
    <w:rsid w:val="00DA4B04"/>
    <w:pPr>
      <w:numPr>
        <w:numId w:val="15"/>
      </w:numPr>
    </w:pPr>
  </w:style>
  <w:style w:type="paragraph" w:styleId="Listenumros">
    <w:name w:val="List Number"/>
    <w:basedOn w:val="Normal"/>
    <w:semiHidden/>
    <w:rsid w:val="00DA4B04"/>
    <w:pPr>
      <w:numPr>
        <w:numId w:val="16"/>
      </w:numPr>
      <w:tabs>
        <w:tab w:val="clear" w:pos="360"/>
        <w:tab w:val="num" w:pos="425"/>
      </w:tabs>
      <w:ind w:left="425" w:hanging="425"/>
    </w:pPr>
  </w:style>
  <w:style w:type="paragraph" w:styleId="Listenumros2">
    <w:name w:val="List Number 2"/>
    <w:basedOn w:val="Normal"/>
    <w:semiHidden/>
    <w:rsid w:val="00DA4B04"/>
    <w:pPr>
      <w:numPr>
        <w:numId w:val="17"/>
      </w:numPr>
      <w:tabs>
        <w:tab w:val="clear" w:pos="643"/>
        <w:tab w:val="num" w:pos="851"/>
      </w:tabs>
      <w:ind w:left="851" w:hanging="426"/>
    </w:pPr>
  </w:style>
  <w:style w:type="paragraph" w:styleId="Listenumros3">
    <w:name w:val="List Number 3"/>
    <w:basedOn w:val="Normal"/>
    <w:semiHidden/>
    <w:rsid w:val="00DA4B04"/>
    <w:pPr>
      <w:numPr>
        <w:numId w:val="18"/>
      </w:numPr>
      <w:tabs>
        <w:tab w:val="clear" w:pos="926"/>
        <w:tab w:val="num" w:pos="1276"/>
      </w:tabs>
      <w:ind w:left="1276" w:hanging="425"/>
    </w:pPr>
  </w:style>
  <w:style w:type="paragraph" w:styleId="Listenumros4">
    <w:name w:val="List Number 4"/>
    <w:basedOn w:val="Normal"/>
    <w:semiHidden/>
    <w:rsid w:val="00DA4B04"/>
    <w:pPr>
      <w:numPr>
        <w:numId w:val="19"/>
      </w:numPr>
      <w:tabs>
        <w:tab w:val="clear" w:pos="1209"/>
        <w:tab w:val="num" w:pos="1701"/>
      </w:tabs>
      <w:ind w:left="1701" w:hanging="425"/>
    </w:pPr>
  </w:style>
  <w:style w:type="paragraph" w:styleId="Listenumros5">
    <w:name w:val="List Number 5"/>
    <w:basedOn w:val="Normal"/>
    <w:semiHidden/>
    <w:rsid w:val="00DA4B04"/>
    <w:pPr>
      <w:numPr>
        <w:numId w:val="20"/>
      </w:numPr>
      <w:tabs>
        <w:tab w:val="clear" w:pos="1492"/>
        <w:tab w:val="num" w:pos="2126"/>
      </w:tabs>
      <w:ind w:left="2126" w:hanging="425"/>
    </w:pPr>
  </w:style>
  <w:style w:type="paragraph" w:styleId="En-ttedemessage">
    <w:name w:val="Message Header"/>
    <w:basedOn w:val="Normal"/>
    <w:semiHidden/>
    <w:rsid w:val="00DA4B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cs="Arial"/>
      <w:sz w:val="24"/>
      <w:szCs w:val="24"/>
    </w:rPr>
  </w:style>
  <w:style w:type="paragraph" w:styleId="Tabledesrfrencesjuridiques">
    <w:name w:val="table of authorities"/>
    <w:basedOn w:val="Normal"/>
    <w:next w:val="Normal"/>
    <w:semiHidden/>
    <w:rsid w:val="00DA4B04"/>
    <w:pPr>
      <w:ind w:left="425" w:hanging="425"/>
    </w:pPr>
  </w:style>
  <w:style w:type="paragraph" w:customStyle="1" w:styleId="Referenz">
    <w:name w:val="Referenz"/>
    <w:basedOn w:val="Normal"/>
    <w:rsid w:val="00DA4B04"/>
    <w:pPr>
      <w:spacing w:line="200" w:lineRule="atLeast"/>
    </w:pPr>
    <w:rPr>
      <w:sz w:val="15"/>
    </w:rPr>
  </w:style>
  <w:style w:type="paragraph" w:customStyle="1" w:styleId="ReferenzFett">
    <w:name w:val="ReferenzFett"/>
    <w:basedOn w:val="Referenz"/>
    <w:next w:val="Referenz"/>
    <w:rsid w:val="00DA4B04"/>
    <w:rPr>
      <w:b/>
    </w:rPr>
  </w:style>
  <w:style w:type="paragraph" w:customStyle="1" w:styleId="ReferenzUnterstrichen">
    <w:name w:val="ReferenzUnterstrichen"/>
    <w:basedOn w:val="Referenz"/>
    <w:next w:val="Referenz"/>
    <w:rsid w:val="00DA4B04"/>
    <w:rPr>
      <w:u w:val="single"/>
    </w:rPr>
  </w:style>
  <w:style w:type="character" w:styleId="Numrodepage">
    <w:name w:val="page number"/>
    <w:basedOn w:val="Policepardfaut"/>
    <w:semiHidden/>
    <w:rsid w:val="00DA4B04"/>
    <w:rPr>
      <w:rFonts w:ascii="Arial" w:hAnsi="Arial"/>
      <w:dstrike w:val="0"/>
      <w:color w:val="auto"/>
      <w:sz w:val="14"/>
      <w:vertAlign w:val="baseline"/>
    </w:rPr>
  </w:style>
  <w:style w:type="paragraph" w:styleId="NormalWeb">
    <w:name w:val="Normal (Web)"/>
    <w:basedOn w:val="Normal"/>
    <w:semiHidden/>
    <w:rsid w:val="00DA4B04"/>
    <w:rPr>
      <w:sz w:val="24"/>
      <w:szCs w:val="24"/>
    </w:rPr>
  </w:style>
  <w:style w:type="paragraph" w:customStyle="1" w:styleId="StandardFett">
    <w:name w:val="StandardFett"/>
    <w:basedOn w:val="Normal"/>
    <w:next w:val="Normal"/>
    <w:rsid w:val="00DA4B04"/>
    <w:rPr>
      <w:b/>
    </w:rPr>
  </w:style>
  <w:style w:type="paragraph" w:styleId="Corpsdetexte">
    <w:name w:val="Body Text"/>
    <w:basedOn w:val="Normal"/>
    <w:semiHidden/>
    <w:rsid w:val="00DA4B04"/>
    <w:pPr>
      <w:spacing w:after="120"/>
    </w:pPr>
  </w:style>
  <w:style w:type="paragraph" w:styleId="Retraitcorpsdetexte">
    <w:name w:val="Body Text Indent"/>
    <w:basedOn w:val="Normal"/>
    <w:semiHidden/>
    <w:rsid w:val="00DA4B04"/>
    <w:pPr>
      <w:spacing w:after="120"/>
      <w:ind w:left="425"/>
    </w:pPr>
  </w:style>
  <w:style w:type="paragraph" w:styleId="Retraitcorpsdetexte2">
    <w:name w:val="Body Text Indent 2"/>
    <w:basedOn w:val="Normal"/>
    <w:semiHidden/>
    <w:rsid w:val="00DA4B04"/>
    <w:pPr>
      <w:spacing w:after="120" w:line="480" w:lineRule="auto"/>
      <w:ind w:left="425"/>
    </w:pPr>
  </w:style>
  <w:style w:type="paragraph" w:styleId="Retraitcorpsdetexte3">
    <w:name w:val="Body Text Indent 3"/>
    <w:basedOn w:val="Normal"/>
    <w:semiHidden/>
    <w:rsid w:val="00DA4B04"/>
    <w:pPr>
      <w:spacing w:after="120"/>
      <w:ind w:left="425"/>
    </w:pPr>
    <w:rPr>
      <w:sz w:val="16"/>
      <w:szCs w:val="16"/>
    </w:rPr>
  </w:style>
  <w:style w:type="paragraph" w:styleId="Retrait1religne">
    <w:name w:val="Body Text First Indent"/>
    <w:basedOn w:val="Corpsdetexte"/>
    <w:semiHidden/>
    <w:rsid w:val="00DA4B04"/>
    <w:pPr>
      <w:ind w:firstLine="425"/>
    </w:pPr>
  </w:style>
  <w:style w:type="paragraph" w:styleId="Retraitcorpset1relig">
    <w:name w:val="Body Text First Indent 2"/>
    <w:basedOn w:val="Retraitcorpsdetexte"/>
    <w:semiHidden/>
    <w:rsid w:val="00DA4B04"/>
    <w:pPr>
      <w:ind w:firstLine="879"/>
    </w:pPr>
  </w:style>
  <w:style w:type="paragraph" w:styleId="Titre">
    <w:name w:val="Title"/>
    <w:basedOn w:val="Normal"/>
    <w:next w:val="Normal"/>
    <w:qFormat/>
    <w:rsid w:val="00DA4B04"/>
    <w:pPr>
      <w:keepNext/>
      <w:spacing w:line="360" w:lineRule="atLeast"/>
    </w:pPr>
    <w:rPr>
      <w:rFonts w:cs="Arial"/>
      <w:b/>
      <w:bCs/>
      <w:kern w:val="28"/>
      <w:sz w:val="28"/>
      <w:szCs w:val="32"/>
    </w:rPr>
  </w:style>
  <w:style w:type="paragraph" w:styleId="Sous-titre">
    <w:name w:val="Subtitle"/>
    <w:basedOn w:val="Normal"/>
    <w:next w:val="Normal"/>
    <w:qFormat/>
    <w:rsid w:val="00DA4B04"/>
    <w:rPr>
      <w:rFonts w:cs="Arial"/>
      <w:b/>
      <w:szCs w:val="24"/>
    </w:rPr>
  </w:style>
  <w:style w:type="paragraph" w:styleId="TM1">
    <w:name w:val="toc 1"/>
    <w:basedOn w:val="Normal"/>
    <w:next w:val="Normal"/>
    <w:semiHidden/>
    <w:rsid w:val="00DA4B04"/>
    <w:pPr>
      <w:tabs>
        <w:tab w:val="left" w:pos="851"/>
        <w:tab w:val="right" w:pos="9072"/>
      </w:tabs>
      <w:spacing w:before="240"/>
      <w:ind w:left="851" w:hanging="851"/>
    </w:pPr>
    <w:rPr>
      <w:b/>
      <w:sz w:val="24"/>
    </w:rPr>
  </w:style>
  <w:style w:type="paragraph" w:styleId="TM2">
    <w:name w:val="toc 2"/>
    <w:basedOn w:val="Normal"/>
    <w:next w:val="Normal"/>
    <w:semiHidden/>
    <w:rsid w:val="00DA4B04"/>
    <w:pPr>
      <w:tabs>
        <w:tab w:val="left" w:pos="850"/>
        <w:tab w:val="right" w:leader="dot" w:pos="9072"/>
      </w:tabs>
      <w:spacing w:before="60"/>
      <w:ind w:left="851" w:hanging="851"/>
    </w:pPr>
  </w:style>
  <w:style w:type="paragraph" w:styleId="TM3">
    <w:name w:val="toc 3"/>
    <w:basedOn w:val="Normal"/>
    <w:next w:val="Normal"/>
    <w:semiHidden/>
    <w:rsid w:val="00DA4B04"/>
    <w:pPr>
      <w:tabs>
        <w:tab w:val="left" w:pos="850"/>
        <w:tab w:val="right" w:leader="dot" w:pos="9072"/>
      </w:tabs>
      <w:spacing w:before="60"/>
      <w:ind w:left="851" w:hanging="851"/>
    </w:pPr>
  </w:style>
  <w:style w:type="character" w:styleId="Numrodeligne">
    <w:name w:val="line number"/>
    <w:basedOn w:val="Policepardfaut"/>
    <w:semiHidden/>
    <w:rsid w:val="00DA4B04"/>
  </w:style>
  <w:style w:type="paragraph" w:styleId="Salutations">
    <w:name w:val="Salutation"/>
    <w:basedOn w:val="Normal"/>
    <w:next w:val="Normal"/>
    <w:semiHidden/>
    <w:rsid w:val="00DA4B04"/>
  </w:style>
  <w:style w:type="paragraph" w:styleId="Lgende">
    <w:name w:val="caption"/>
    <w:basedOn w:val="Normal"/>
    <w:next w:val="Normal"/>
    <w:qFormat/>
    <w:rsid w:val="00DA4B04"/>
    <w:pPr>
      <w:spacing w:before="120" w:after="120"/>
    </w:pPr>
    <w:rPr>
      <w:b/>
      <w:bCs/>
    </w:rPr>
  </w:style>
  <w:style w:type="paragraph" w:styleId="Date">
    <w:name w:val="Date"/>
    <w:basedOn w:val="Normal"/>
    <w:next w:val="Normal"/>
    <w:semiHidden/>
    <w:rsid w:val="00DA4B04"/>
  </w:style>
  <w:style w:type="paragraph" w:styleId="Explorateurdedocuments">
    <w:name w:val="Document Map"/>
    <w:basedOn w:val="Normal"/>
    <w:semiHidden/>
    <w:rsid w:val="00DA4B04"/>
    <w:pPr>
      <w:shd w:val="clear" w:color="auto" w:fill="000080"/>
    </w:pPr>
    <w:rPr>
      <w:rFonts w:ascii="Tahoma" w:hAnsi="Tahoma" w:cs="Tahoma"/>
    </w:rPr>
  </w:style>
  <w:style w:type="paragraph" w:styleId="Signaturelectronique">
    <w:name w:val="E-mail Signature"/>
    <w:basedOn w:val="Normal"/>
    <w:semiHidden/>
    <w:rsid w:val="00DA4B04"/>
  </w:style>
  <w:style w:type="paragraph" w:styleId="Notedefin">
    <w:name w:val="endnote text"/>
    <w:basedOn w:val="Normal"/>
    <w:semiHidden/>
    <w:rsid w:val="00DA4B04"/>
  </w:style>
  <w:style w:type="paragraph" w:styleId="Titredenote">
    <w:name w:val="Note Heading"/>
    <w:basedOn w:val="Normal"/>
    <w:next w:val="Normal"/>
    <w:semiHidden/>
    <w:rsid w:val="00DA4B04"/>
  </w:style>
  <w:style w:type="paragraph" w:styleId="Notedebasdepage">
    <w:name w:val="footnote text"/>
    <w:basedOn w:val="Normal"/>
    <w:semiHidden/>
    <w:rsid w:val="00DA4B04"/>
  </w:style>
  <w:style w:type="paragraph" w:styleId="AdresseHTML">
    <w:name w:val="HTML Address"/>
    <w:basedOn w:val="Normal"/>
    <w:semiHidden/>
    <w:rsid w:val="00DA4B04"/>
    <w:rPr>
      <w:i/>
      <w:iCs/>
    </w:rPr>
  </w:style>
  <w:style w:type="paragraph" w:styleId="PrformatHTML">
    <w:name w:val="HTML Preformatted"/>
    <w:basedOn w:val="Normal"/>
    <w:semiHidden/>
    <w:rsid w:val="00DA4B04"/>
    <w:rPr>
      <w:rFonts w:ascii="Courier New" w:hAnsi="Courier New" w:cs="Courier New"/>
    </w:rPr>
  </w:style>
  <w:style w:type="paragraph" w:styleId="Titreindex">
    <w:name w:val="index heading"/>
    <w:basedOn w:val="Normal"/>
    <w:next w:val="Index1"/>
    <w:semiHidden/>
    <w:rsid w:val="00DA4B04"/>
    <w:rPr>
      <w:rFonts w:cs="Arial"/>
      <w:b/>
      <w:bCs/>
    </w:rPr>
  </w:style>
  <w:style w:type="paragraph" w:styleId="Commentaire">
    <w:name w:val="annotation text"/>
    <w:basedOn w:val="Normal"/>
    <w:link w:val="CommentaireCar"/>
    <w:semiHidden/>
    <w:rsid w:val="00DA4B04"/>
  </w:style>
  <w:style w:type="paragraph" w:styleId="Textedemacro">
    <w:name w:val="macro"/>
    <w:semiHidden/>
    <w:rsid w:val="00DA4B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Textebrut">
    <w:name w:val="Plain Text"/>
    <w:basedOn w:val="Normal"/>
    <w:semiHidden/>
    <w:rsid w:val="00DA4B04"/>
    <w:rPr>
      <w:rFonts w:ascii="Courier New" w:hAnsi="Courier New" w:cs="Courier New"/>
    </w:rPr>
  </w:style>
  <w:style w:type="paragraph" w:styleId="TitreTR">
    <w:name w:val="toa heading"/>
    <w:basedOn w:val="Normal"/>
    <w:next w:val="Normal"/>
    <w:semiHidden/>
    <w:rsid w:val="00DA4B04"/>
    <w:pPr>
      <w:spacing w:before="120"/>
    </w:pPr>
    <w:rPr>
      <w:rFonts w:cs="Arial"/>
      <w:b/>
      <w:bCs/>
      <w:sz w:val="24"/>
      <w:szCs w:val="24"/>
    </w:rPr>
  </w:style>
  <w:style w:type="paragraph" w:styleId="Retraitnormal">
    <w:name w:val="Normal Indent"/>
    <w:basedOn w:val="Normal"/>
    <w:semiHidden/>
    <w:rsid w:val="00DA4B04"/>
    <w:pPr>
      <w:ind w:left="425"/>
    </w:pPr>
  </w:style>
  <w:style w:type="paragraph" w:styleId="Corpsdetexte2">
    <w:name w:val="Body Text 2"/>
    <w:basedOn w:val="Normal"/>
    <w:semiHidden/>
    <w:rsid w:val="00DA4B04"/>
    <w:pPr>
      <w:spacing w:after="120" w:line="480" w:lineRule="auto"/>
    </w:pPr>
  </w:style>
  <w:style w:type="paragraph" w:styleId="Corpsdetexte3">
    <w:name w:val="Body Text 3"/>
    <w:basedOn w:val="Normal"/>
    <w:semiHidden/>
    <w:rsid w:val="00DA4B04"/>
    <w:pPr>
      <w:spacing w:after="120"/>
    </w:pPr>
    <w:rPr>
      <w:sz w:val="16"/>
      <w:szCs w:val="16"/>
    </w:rPr>
  </w:style>
  <w:style w:type="paragraph" w:styleId="Adresseexpditeur">
    <w:name w:val="envelope return"/>
    <w:basedOn w:val="Normal"/>
    <w:semiHidden/>
    <w:rsid w:val="00DA4B04"/>
    <w:rPr>
      <w:rFonts w:cs="Arial"/>
    </w:rPr>
  </w:style>
  <w:style w:type="paragraph" w:styleId="Adressedestinataire">
    <w:name w:val="envelope address"/>
    <w:basedOn w:val="Normal"/>
    <w:semiHidden/>
    <w:rsid w:val="00DA4B04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Signature">
    <w:name w:val="Signature"/>
    <w:basedOn w:val="Normal"/>
    <w:semiHidden/>
    <w:rsid w:val="00DA4B04"/>
    <w:pPr>
      <w:ind w:left="4252"/>
    </w:pPr>
  </w:style>
  <w:style w:type="paragraph" w:styleId="TM4">
    <w:name w:val="toc 4"/>
    <w:basedOn w:val="Normal"/>
    <w:next w:val="Normal"/>
    <w:semiHidden/>
    <w:rsid w:val="00DA4B04"/>
    <w:pPr>
      <w:ind w:left="600"/>
    </w:pPr>
  </w:style>
  <w:style w:type="paragraph" w:styleId="TM5">
    <w:name w:val="toc 5"/>
    <w:basedOn w:val="Normal"/>
    <w:next w:val="Normal"/>
    <w:semiHidden/>
    <w:rsid w:val="00DA4B04"/>
    <w:pPr>
      <w:ind w:left="800"/>
    </w:pPr>
  </w:style>
  <w:style w:type="paragraph" w:styleId="TM6">
    <w:name w:val="toc 6"/>
    <w:basedOn w:val="Normal"/>
    <w:next w:val="Normal"/>
    <w:semiHidden/>
    <w:rsid w:val="00DA4B04"/>
    <w:pPr>
      <w:ind w:left="1000"/>
    </w:pPr>
  </w:style>
  <w:style w:type="paragraph" w:styleId="TM7">
    <w:name w:val="toc 7"/>
    <w:basedOn w:val="Normal"/>
    <w:next w:val="Normal"/>
    <w:semiHidden/>
    <w:rsid w:val="00DA4B04"/>
    <w:pPr>
      <w:ind w:left="1200"/>
    </w:pPr>
  </w:style>
  <w:style w:type="paragraph" w:styleId="TM8">
    <w:name w:val="toc 8"/>
    <w:basedOn w:val="Normal"/>
    <w:next w:val="Normal"/>
    <w:semiHidden/>
    <w:rsid w:val="00DA4B04"/>
    <w:pPr>
      <w:ind w:left="1400"/>
    </w:pPr>
  </w:style>
  <w:style w:type="paragraph" w:styleId="TM9">
    <w:name w:val="toc 9"/>
    <w:basedOn w:val="Normal"/>
    <w:next w:val="Normal"/>
    <w:semiHidden/>
    <w:rsid w:val="00DA4B04"/>
    <w:pPr>
      <w:ind w:left="1600"/>
    </w:pPr>
  </w:style>
  <w:style w:type="paragraph" w:customStyle="1" w:styleId="ListStrich">
    <w:name w:val="List_Strich"/>
    <w:basedOn w:val="Normal"/>
    <w:rsid w:val="00DA4B04"/>
    <w:pPr>
      <w:numPr>
        <w:numId w:val="25"/>
      </w:numPr>
    </w:pPr>
  </w:style>
  <w:style w:type="paragraph" w:customStyle="1" w:styleId="ListPunkt">
    <w:name w:val="List_Punkt"/>
    <w:basedOn w:val="Normal"/>
    <w:rsid w:val="00DA4B04"/>
    <w:pPr>
      <w:numPr>
        <w:numId w:val="24"/>
      </w:numPr>
    </w:pPr>
  </w:style>
  <w:style w:type="paragraph" w:customStyle="1" w:styleId="ListNum">
    <w:name w:val="List_Num"/>
    <w:basedOn w:val="Normal"/>
    <w:rsid w:val="00DA4B04"/>
    <w:pPr>
      <w:numPr>
        <w:numId w:val="26"/>
      </w:numPr>
    </w:pPr>
  </w:style>
  <w:style w:type="paragraph" w:customStyle="1" w:styleId="ListAlpha">
    <w:name w:val="List_Alpha"/>
    <w:basedOn w:val="Normal"/>
    <w:rsid w:val="00DA4B04"/>
    <w:pPr>
      <w:numPr>
        <w:numId w:val="27"/>
      </w:numPr>
    </w:pPr>
  </w:style>
  <w:style w:type="character" w:customStyle="1" w:styleId="En-tteCar">
    <w:name w:val="En-tête Car"/>
    <w:basedOn w:val="Policepardfaut"/>
    <w:link w:val="En-tte"/>
    <w:uiPriority w:val="99"/>
    <w:rsid w:val="0007263D"/>
    <w:rPr>
      <w:rFonts w:ascii="Arial" w:hAnsi="Arial"/>
      <w:noProof/>
      <w:sz w:val="15"/>
      <w:lang w:val="de-CH" w:eastAsia="de-CH" w:bidi="de-CH"/>
    </w:rPr>
  </w:style>
  <w:style w:type="table" w:styleId="Grilledutableau">
    <w:name w:val="Table Grid"/>
    <w:basedOn w:val="TableauNormal"/>
    <w:uiPriority w:val="59"/>
    <w:rsid w:val="0007263D"/>
    <w:pPr>
      <w:widowControl w:val="0"/>
      <w:spacing w:line="260" w:lineRule="atLeast"/>
    </w:pPr>
    <w:rPr>
      <w:rFonts w:ascii="Arial" w:eastAsiaTheme="minorHAnsi" w:hAnsi="Arial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726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263D"/>
    <w:rPr>
      <w:rFonts w:ascii="Tahoma" w:eastAsiaTheme="minorHAnsi" w:hAnsi="Tahoma" w:cs="Tahoma"/>
      <w:sz w:val="16"/>
      <w:szCs w:val="16"/>
      <w:lang w:val="de-CH" w:eastAsia="de-CH" w:bidi="de-CH"/>
    </w:rPr>
  </w:style>
  <w:style w:type="character" w:customStyle="1" w:styleId="PieddepageCar">
    <w:name w:val="Pied de page Car"/>
    <w:basedOn w:val="Policepardfaut"/>
    <w:link w:val="Pieddepage"/>
    <w:uiPriority w:val="99"/>
    <w:rsid w:val="00D2502E"/>
    <w:rPr>
      <w:rFonts w:ascii="Arial" w:eastAsiaTheme="minorHAnsi" w:hAnsi="Arial" w:cstheme="minorBidi"/>
      <w:noProof/>
      <w:sz w:val="12"/>
      <w:szCs w:val="22"/>
      <w:lang w:val="de-CH" w:eastAsia="de-CH" w:bidi="de-CH"/>
    </w:rPr>
  </w:style>
  <w:style w:type="character" w:styleId="Marquedecommentaire">
    <w:name w:val="annotation reference"/>
    <w:basedOn w:val="Policepardfaut"/>
    <w:uiPriority w:val="99"/>
    <w:semiHidden/>
    <w:unhideWhenUsed/>
    <w:rsid w:val="00E9286C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9286C"/>
    <w:pPr>
      <w:spacing w:line="240" w:lineRule="auto"/>
    </w:pPr>
    <w:rPr>
      <w:b/>
      <w:bCs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E9286C"/>
    <w:rPr>
      <w:rFonts w:ascii="Arial" w:eastAsiaTheme="minorHAnsi" w:hAnsi="Arial" w:cstheme="minorBidi"/>
      <w:szCs w:val="22"/>
      <w:lang w:val="de-CH" w:eastAsia="de-CH" w:bidi="de-CH"/>
    </w:rPr>
  </w:style>
  <w:style w:type="character" w:customStyle="1" w:styleId="ObjetducommentaireCar">
    <w:name w:val="Objet du commentaire Car"/>
    <w:basedOn w:val="CommentaireCar"/>
    <w:link w:val="Objetducommentaire"/>
    <w:rsid w:val="00E9286C"/>
    <w:rPr>
      <w:rFonts w:ascii="Arial" w:eastAsiaTheme="minorHAnsi" w:hAnsi="Arial" w:cstheme="minorBidi"/>
      <w:szCs w:val="22"/>
      <w:lang w:val="de-CH" w:eastAsia="de-CH" w:bidi="de-CH"/>
    </w:rPr>
  </w:style>
  <w:style w:type="paragraph" w:styleId="Paragraphedeliste">
    <w:name w:val="List Paragraph"/>
    <w:basedOn w:val="Normal"/>
    <w:uiPriority w:val="34"/>
    <w:qFormat/>
    <w:rsid w:val="00867AC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94559"/>
    <w:rPr>
      <w:color w:val="0000FF" w:themeColor="hyperlink"/>
      <w:u w:val="single"/>
    </w:rPr>
  </w:style>
  <w:style w:type="character" w:styleId="Accentuation">
    <w:name w:val="Emphasis"/>
    <w:basedOn w:val="Policepardfaut"/>
    <w:uiPriority w:val="20"/>
    <w:qFormat/>
    <w:rsid w:val="00AC61E3"/>
    <w:rPr>
      <w:b/>
      <w:bCs/>
      <w:i w:val="0"/>
      <w:iCs w:val="0"/>
    </w:rPr>
  </w:style>
  <w:style w:type="character" w:customStyle="1" w:styleId="st1">
    <w:name w:val="st1"/>
    <w:basedOn w:val="Policepardfaut"/>
    <w:rsid w:val="00AC61E3"/>
  </w:style>
  <w:style w:type="paragraph" w:styleId="Rvision">
    <w:name w:val="Revision"/>
    <w:hidden/>
    <w:uiPriority w:val="99"/>
    <w:semiHidden/>
    <w:rsid w:val="00A124BD"/>
    <w:rPr>
      <w:rFonts w:ascii="Arial" w:eastAsiaTheme="minorHAnsi" w:hAnsi="Arial" w:cstheme="minorBidi"/>
      <w:szCs w:val="22"/>
    </w:rPr>
  </w:style>
  <w:style w:type="paragraph" w:customStyle="1" w:styleId="Default">
    <w:name w:val="Default"/>
    <w:basedOn w:val="Normal"/>
    <w:rsid w:val="00730D4F"/>
    <w:pPr>
      <w:widowControl/>
      <w:autoSpaceDE w:val="0"/>
      <w:autoSpaceDN w:val="0"/>
      <w:spacing w:line="240" w:lineRule="auto"/>
    </w:pPr>
    <w:rPr>
      <w:rFonts w:cs="Arial"/>
      <w:color w:val="000000"/>
      <w:sz w:val="24"/>
      <w:szCs w:val="24"/>
      <w:lang w:val="en-US" w:eastAsia="en-US" w:bidi="ar-SA"/>
    </w:rPr>
  </w:style>
  <w:style w:type="character" w:styleId="Appelnotedebasdep">
    <w:name w:val="footnote reference"/>
    <w:basedOn w:val="Policepardfaut"/>
    <w:uiPriority w:val="99"/>
    <w:semiHidden/>
    <w:unhideWhenUsed/>
    <w:rsid w:val="008849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8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hans.meier@%20forschungsstellex.ch" TargetMode="External"/><Relationship Id="rId18" Type="http://schemas.openxmlformats.org/officeDocument/2006/relationships/hyperlink" Target="mailto:francois.jeanneret@%20bundesamty.ch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urs.mueller@%20forschungsstellex.ch" TargetMode="External"/><Relationship Id="rId17" Type="http://schemas.openxmlformats.org/officeDocument/2006/relationships/hyperlink" Target="mailto:beat.gerber@%20bundesamty.c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urt.schmid@%20bundesamty.ch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ans.meier@%20forschungsstellex.ch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verena.holzer@%20forschungsstellex.ch" TargetMode="External"/><Relationship Id="rId10" Type="http://schemas.openxmlformats.org/officeDocument/2006/relationships/hyperlink" Target="mailto:verknuepfungen@bfs.admin.ch" TargetMode="External"/><Relationship Id="rId19" Type="http://schemas.openxmlformats.org/officeDocument/2006/relationships/hyperlink" Target="mailto:max.mustermann@bfs.admin.ch" TargetMode="External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hyperlink" Target="mailto:urs.mueller@%20forschungsstellex.ch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doeb.admin.ch/edoeb/de/home/datenschutz/dokumentation/leitfaeden/technische-und-organisatorische-massnahmen-des-datenschutzes.html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ANTRAG BFS_DE"/>
    <f:field ref="objsubject" par="" edit="true" text=""/>
    <f:field ref="objcreatedby" par="" text="Schaer, Milos, MIL, BFS"/>
    <f:field ref="objcreatedat" par="" text="19.01.2016 11:18:51"/>
    <f:field ref="objchangedby" par="" text="Weiss Zbinden, Katharina, KW, BFS"/>
    <f:field ref="objmodifiedat" par="" text="20.04.2016 15:23:38"/>
    <f:field ref="doc_FSCFOLIO_1_1001_FieldDocumentNumber" par="" text=""/>
    <f:field ref="doc_FSCFOLIO_1_1001_FieldSubject" par="" edit="true" text=""/>
    <f:field ref="FSCFOLIO_1_1001_FieldCurrentUser" par="" text="Martin Teichgräber"/>
    <f:field ref="CCAPRECONFIG_15_1001_Objektname" par="" edit="true" text="ANTRAG BFS_DE"/>
    <f:field ref="CHPRECONFIG_1_1001_Objektname" par="" edit="true" text="ANTRAG BFS_DE"/>
  </f:record>
  <f:display par="" text="...">
    <f:field ref="FSCFOLIO_1_1001_FieldCurrentUser" text="Aktueller Benutzer"/>
    <f:field ref="objsubject" text="Betreff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F36D480-40EF-493F-9545-5C8058E5B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2623</Words>
  <Characters>14431</Characters>
  <Application>Microsoft Office Word</Application>
  <DocSecurity>0</DocSecurity>
  <Lines>120</Lines>
  <Paragraphs>34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17020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Ernst Matti</dc:creator>
  <cp:lastModifiedBy>Fink Magnus BFS</cp:lastModifiedBy>
  <cp:revision>59</cp:revision>
  <cp:lastPrinted>2018-10-17T11:37:00Z</cp:lastPrinted>
  <dcterms:created xsi:type="dcterms:W3CDTF">2018-10-18T16:28:00Z</dcterms:created>
  <dcterms:modified xsi:type="dcterms:W3CDTF">2025-09-18T06:59:00Z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SVTEMPL@102.1950:FileRespAmtstitel">
    <vt:lpwstr/>
  </property>
  <property fmtid="{D5CDD505-2E9C-101B-9397-08002B2CF9AE}" pid="3" name="FSC#BSVTEMPL@102.1950:FileRespAmtstitel_F">
    <vt:lpwstr/>
  </property>
  <property fmtid="{D5CDD505-2E9C-101B-9397-08002B2CF9AE}" pid="4" name="FSC#BSVTEMPL@102.1950:FileRespAmtstitel_I">
    <vt:lpwstr/>
  </property>
  <property fmtid="{D5CDD505-2E9C-101B-9397-08002B2CF9AE}" pid="5" name="FSC#BSVTEMPL@102.1950:FileRespAmtstitel_E">
    <vt:lpwstr/>
  </property>
  <property fmtid="{D5CDD505-2E9C-101B-9397-08002B2CF9AE}" pid="6" name="FSC#BSVTEMPL@102.1950:AssignmentName">
    <vt:lpwstr/>
  </property>
  <property fmtid="{D5CDD505-2E9C-101B-9397-08002B2CF9AE}" pid="7" name="FSC#BSVTEMPL@102.1950:BSVShortsign">
    <vt:lpwstr/>
  </property>
  <property fmtid="{D5CDD505-2E9C-101B-9397-08002B2CF9AE}" pid="8" name="FSC#BSVTEMPL@102.1950:DocumentID">
    <vt:lpwstr>107</vt:lpwstr>
  </property>
  <property fmtid="{D5CDD505-2E9C-101B-9397-08002B2CF9AE}" pid="9" name="FSC#BSVTEMPL@102.1950:Dossierref">
    <vt:lpwstr>214.0-00667</vt:lpwstr>
  </property>
  <property fmtid="{D5CDD505-2E9C-101B-9397-08002B2CF9AE}" pid="10" name="FSC#BSVTEMPL@102.1950:Oursign">
    <vt:lpwstr>214.0-00667 18.12.2014</vt:lpwstr>
  </property>
  <property fmtid="{D5CDD505-2E9C-101B-9397-08002B2CF9AE}" pid="11" name="FSC#BSVTEMPL@102.1950:EmpfName">
    <vt:lpwstr/>
  </property>
  <property fmtid="{D5CDD505-2E9C-101B-9397-08002B2CF9AE}" pid="12" name="FSC#BSVTEMPL@102.1950:EmpfOrt">
    <vt:lpwstr/>
  </property>
  <property fmtid="{D5CDD505-2E9C-101B-9397-08002B2CF9AE}" pid="13" name="FSC#BSVTEMPL@102.1950:EmpfPLZ">
    <vt:lpwstr/>
  </property>
  <property fmtid="{D5CDD505-2E9C-101B-9397-08002B2CF9AE}" pid="14" name="FSC#BSVTEMPL@102.1950:EmpfStrasse">
    <vt:lpwstr/>
  </property>
  <property fmtid="{D5CDD505-2E9C-101B-9397-08002B2CF9AE}" pid="15" name="FSC#BSVTEMPL@102.1950:FileRespEmail">
    <vt:lpwstr/>
  </property>
  <property fmtid="{D5CDD505-2E9C-101B-9397-08002B2CF9AE}" pid="16" name="FSC#BSVTEMPL@102.1950:FileRespFax">
    <vt:lpwstr/>
  </property>
  <property fmtid="{D5CDD505-2E9C-101B-9397-08002B2CF9AE}" pid="17" name="FSC#BSVTEMPL@102.1950:FileRespHome">
    <vt:lpwstr/>
  </property>
  <property fmtid="{D5CDD505-2E9C-101B-9397-08002B2CF9AE}" pid="18" name="FSC#BSVTEMPL@102.1950:FileRespStreet">
    <vt:lpwstr/>
  </property>
  <property fmtid="{D5CDD505-2E9C-101B-9397-08002B2CF9AE}" pid="19" name="FSC#BSVTEMPL@102.1950:FileRespTel">
    <vt:lpwstr/>
  </property>
  <property fmtid="{D5CDD505-2E9C-101B-9397-08002B2CF9AE}" pid="20" name="FSC#BSVTEMPL@102.1950:FileRespZipCode">
    <vt:lpwstr/>
  </property>
  <property fmtid="{D5CDD505-2E9C-101B-9397-08002B2CF9AE}" pid="21" name="FSC#BSVTEMPL@102.1950:NameFileResponsible">
    <vt:lpwstr/>
  </property>
  <property fmtid="{D5CDD505-2E9C-101B-9397-08002B2CF9AE}" pid="22" name="FSC#BSVTEMPL@102.1950:Shortsign">
    <vt:lpwstr/>
  </property>
  <property fmtid="{D5CDD505-2E9C-101B-9397-08002B2CF9AE}" pid="23" name="FSC#BSVTEMPL@102.1950:UserFunction">
    <vt:lpwstr/>
  </property>
  <property fmtid="{D5CDD505-2E9C-101B-9397-08002B2CF9AE}" pid="24" name="FSC#BSVTEMPL@102.1950:VornameNameFileResponsible">
    <vt:lpwstr/>
  </property>
  <property fmtid="{D5CDD505-2E9C-101B-9397-08002B2CF9AE}" pid="25" name="FSC#BSVTEMPL@102.1950:FileResponsible">
    <vt:lpwstr/>
  </property>
  <property fmtid="{D5CDD505-2E9C-101B-9397-08002B2CF9AE}" pid="26" name="FSC#BSVTEMPL@102.1950:FileRespOrg">
    <vt:lpwstr>Qualität und Prozesse, BFS</vt:lpwstr>
  </property>
  <property fmtid="{D5CDD505-2E9C-101B-9397-08002B2CF9AE}" pid="27" name="FSC#BSVTEMPL@102.1950:FileRespOrgHome">
    <vt:lpwstr>Neuchâtel</vt:lpwstr>
  </property>
  <property fmtid="{D5CDD505-2E9C-101B-9397-08002B2CF9AE}" pid="28" name="FSC#BSVTEMPL@102.1950:FileRespOrgStreet">
    <vt:lpwstr>Espace de l'Europe 10</vt:lpwstr>
  </property>
  <property fmtid="{D5CDD505-2E9C-101B-9397-08002B2CF9AE}" pid="29" name="FSC#BSVTEMPL@102.1950:FileRespOrgZipCode">
    <vt:lpwstr>2010</vt:lpwstr>
  </property>
  <property fmtid="{D5CDD505-2E9C-101B-9397-08002B2CF9AE}" pid="30" name="FSC#BSVTEMPL@102.1950:FileRespOU">
    <vt:lpwstr>Quality and processes</vt:lpwstr>
  </property>
  <property fmtid="{D5CDD505-2E9C-101B-9397-08002B2CF9AE}" pid="31" name="FSC#BSVTEMPL@102.1950:Registrierdatum">
    <vt:lpwstr/>
  </property>
  <property fmtid="{D5CDD505-2E9C-101B-9397-08002B2CF9AE}" pid="32" name="FSC#BSVTEMPL@102.1950:RegPlanPos">
    <vt:lpwstr/>
  </property>
  <property fmtid="{D5CDD505-2E9C-101B-9397-08002B2CF9AE}" pid="33" name="FSC#BSVTEMPL@102.1950:ShortsignCreate">
    <vt:lpwstr>MIL</vt:lpwstr>
  </property>
  <property fmtid="{D5CDD505-2E9C-101B-9397-08002B2CF9AE}" pid="34" name="FSC#BSVTEMPL@102.1950:SubjectSubFile">
    <vt:lpwstr>DOK_ANTRAG_1.0</vt:lpwstr>
  </property>
  <property fmtid="{D5CDD505-2E9C-101B-9397-08002B2CF9AE}" pid="35" name="FSC#BSVTEMPL@102.1950:SubjectDocument">
    <vt:lpwstr/>
  </property>
  <property fmtid="{D5CDD505-2E9C-101B-9397-08002B2CF9AE}" pid="36" name="FSC#BSVTEMPL@102.1950:TitleDossier">
    <vt:lpwstr>Grundlagen Datenverknüpfung</vt:lpwstr>
  </property>
  <property fmtid="{D5CDD505-2E9C-101B-9397-08002B2CF9AE}" pid="37" name="FSC#BSVTEMPL@102.1950:ZusendungAm">
    <vt:lpwstr/>
  </property>
  <property fmtid="{D5CDD505-2E9C-101B-9397-08002B2CF9AE}" pid="38" name="FSC#EDICFG@15.1700:DossierrefSubFile">
    <vt:lpwstr>214.0-00667/00002</vt:lpwstr>
  </property>
  <property fmtid="{D5CDD505-2E9C-101B-9397-08002B2CF9AE}" pid="39" name="FSC#EDICFG@15.1700:UniqueSubFileNumber">
    <vt:lpwstr>20145118-0107</vt:lpwstr>
  </property>
  <property fmtid="{D5CDD505-2E9C-101B-9397-08002B2CF9AE}" pid="40" name="FSC#BSVTEMPL@102.1950:DocumentIDEnhanced">
    <vt:lpwstr>214.0-00667 18.12.2014 Doknr: 107</vt:lpwstr>
  </property>
  <property fmtid="{D5CDD505-2E9C-101B-9397-08002B2CF9AE}" pid="41" name="FSC#EDICFG@15.1700:FileRespInitials">
    <vt:lpwstr/>
  </property>
  <property fmtid="{D5CDD505-2E9C-101B-9397-08002B2CF9AE}" pid="42" name="FSC#EDICFG@15.1700:FileRespOrgD">
    <vt:lpwstr>Qualität und Prozesse</vt:lpwstr>
  </property>
  <property fmtid="{D5CDD505-2E9C-101B-9397-08002B2CF9AE}" pid="43" name="FSC#EDICFG@15.1700:FileRespOrgF">
    <vt:lpwstr>Qualité et processus</vt:lpwstr>
  </property>
  <property fmtid="{D5CDD505-2E9C-101B-9397-08002B2CF9AE}" pid="44" name="FSC#EDICFG@15.1700:FileRespOrgE">
    <vt:lpwstr>Quality and processes</vt:lpwstr>
  </property>
  <property fmtid="{D5CDD505-2E9C-101B-9397-08002B2CF9AE}" pid="45" name="FSC#EDICFG@15.1700:FileRespOrgI">
    <vt:lpwstr>Qualità e processi</vt:lpwstr>
  </property>
  <property fmtid="{D5CDD505-2E9C-101B-9397-08002B2CF9AE}" pid="46" name="FSC#EDICFG@15.1700:FileResponsibleSalutation">
    <vt:lpwstr/>
  </property>
  <property fmtid="{D5CDD505-2E9C-101B-9397-08002B2CF9AE}" pid="47" name="FSC#EDICFG@15.1700:SignerLeft">
    <vt:lpwstr/>
  </property>
  <property fmtid="{D5CDD505-2E9C-101B-9397-08002B2CF9AE}" pid="48" name="FSC#EDICFG@15.1700:SignerLeftFunction">
    <vt:lpwstr/>
  </property>
  <property fmtid="{D5CDD505-2E9C-101B-9397-08002B2CF9AE}" pid="49" name="FSC#EDICFG@15.1700:SignerRight">
    <vt:lpwstr/>
  </property>
  <property fmtid="{D5CDD505-2E9C-101B-9397-08002B2CF9AE}" pid="50" name="FSC#EDICFG@15.1700:SignerRightFunction">
    <vt:lpwstr/>
  </property>
  <property fmtid="{D5CDD505-2E9C-101B-9397-08002B2CF9AE}" pid="51" name="FSC#COOELAK@1.1001:Subject">
    <vt:lpwstr/>
  </property>
  <property fmtid="{D5CDD505-2E9C-101B-9397-08002B2CF9AE}" pid="52" name="FSC#COOELAK@1.1001:FileReference">
    <vt:lpwstr/>
  </property>
  <property fmtid="{D5CDD505-2E9C-101B-9397-08002B2CF9AE}" pid="53" name="FSC#COOELAK@1.1001:FileRefYear">
    <vt:lpwstr>2014</vt:lpwstr>
  </property>
  <property fmtid="{D5CDD505-2E9C-101B-9397-08002B2CF9AE}" pid="54" name="FSC#COOELAK@1.1001:FileRefOrdinal">
    <vt:lpwstr>667</vt:lpwstr>
  </property>
  <property fmtid="{D5CDD505-2E9C-101B-9397-08002B2CF9AE}" pid="55" name="FSC#COOELAK@1.1001:FileRefOU">
    <vt:lpwstr>DIAM</vt:lpwstr>
  </property>
  <property fmtid="{D5CDD505-2E9C-101B-9397-08002B2CF9AE}" pid="56" name="FSC#COOELAK@1.1001:Organization">
    <vt:lpwstr/>
  </property>
  <property fmtid="{D5CDD505-2E9C-101B-9397-08002B2CF9AE}" pid="57" name="FSC#COOELAK@1.1001:Owner">
    <vt:lpwstr>Schaer Milos</vt:lpwstr>
  </property>
  <property fmtid="{D5CDD505-2E9C-101B-9397-08002B2CF9AE}" pid="58" name="FSC#COOELAK@1.1001:OwnerExtension">
    <vt:lpwstr>+41 58 463 68 52</vt:lpwstr>
  </property>
  <property fmtid="{D5CDD505-2E9C-101B-9397-08002B2CF9AE}" pid="59" name="FSC#COOELAK@1.1001:OwnerFaxExtension">
    <vt:lpwstr>+41 58 463 60 02</vt:lpwstr>
  </property>
  <property fmtid="{D5CDD505-2E9C-101B-9397-08002B2CF9AE}" pid="60" name="FSC#COOELAK@1.1001:DispatchedBy">
    <vt:lpwstr/>
  </property>
  <property fmtid="{D5CDD505-2E9C-101B-9397-08002B2CF9AE}" pid="61" name="FSC#COOELAK@1.1001:DispatchedAt">
    <vt:lpwstr/>
  </property>
  <property fmtid="{D5CDD505-2E9C-101B-9397-08002B2CF9AE}" pid="62" name="FSC#COOELAK@1.1001:ApprovedBy">
    <vt:lpwstr/>
  </property>
  <property fmtid="{D5CDD505-2E9C-101B-9397-08002B2CF9AE}" pid="63" name="FSC#COOELAK@1.1001:ApprovedAt">
    <vt:lpwstr/>
  </property>
  <property fmtid="{D5CDD505-2E9C-101B-9397-08002B2CF9AE}" pid="64" name="FSC#COOELAK@1.1001:Department">
    <vt:lpwstr>Qualität und Prozesse, BFS</vt:lpwstr>
  </property>
  <property fmtid="{D5CDD505-2E9C-101B-9397-08002B2CF9AE}" pid="65" name="FSC#COOELAK@1.1001:CreatedAt">
    <vt:lpwstr>19.01.2016</vt:lpwstr>
  </property>
  <property fmtid="{D5CDD505-2E9C-101B-9397-08002B2CF9AE}" pid="66" name="FSC#COOELAK@1.1001:OU">
    <vt:lpwstr>Qualität und Prozesse, BFS</vt:lpwstr>
  </property>
  <property fmtid="{D5CDD505-2E9C-101B-9397-08002B2CF9AE}" pid="67" name="FSC#COOELAK@1.1001:Priority">
    <vt:lpwstr> ()</vt:lpwstr>
  </property>
  <property fmtid="{D5CDD505-2E9C-101B-9397-08002B2CF9AE}" pid="68" name="FSC#COOELAK@1.1001:ObjBarCode">
    <vt:lpwstr>*COO.2080.104.5.729525*</vt:lpwstr>
  </property>
  <property fmtid="{D5CDD505-2E9C-101B-9397-08002B2CF9AE}" pid="69" name="FSC#COOELAK@1.1001:RefBarCode">
    <vt:lpwstr>*COO.2080.104.4.1009749*</vt:lpwstr>
  </property>
  <property fmtid="{D5CDD505-2E9C-101B-9397-08002B2CF9AE}" pid="70" name="FSC#COOELAK@1.1001:FileRefBarCode">
    <vt:lpwstr>*214.0-00667*</vt:lpwstr>
  </property>
  <property fmtid="{D5CDD505-2E9C-101B-9397-08002B2CF9AE}" pid="71" name="FSC#COOELAK@1.1001:ExternalRef">
    <vt:lpwstr/>
  </property>
  <property fmtid="{D5CDD505-2E9C-101B-9397-08002B2CF9AE}" pid="72" name="FSC#COOELAK@1.1001:IncomingNumber">
    <vt:lpwstr/>
  </property>
  <property fmtid="{D5CDD505-2E9C-101B-9397-08002B2CF9AE}" pid="73" name="FSC#COOELAK@1.1001:IncomingSubject">
    <vt:lpwstr/>
  </property>
  <property fmtid="{D5CDD505-2E9C-101B-9397-08002B2CF9AE}" pid="74" name="FSC#COOELAK@1.1001:ProcessResponsible">
    <vt:lpwstr/>
  </property>
  <property fmtid="{D5CDD505-2E9C-101B-9397-08002B2CF9AE}" pid="75" name="FSC#COOELAK@1.1001:ProcessResponsiblePhone">
    <vt:lpwstr/>
  </property>
  <property fmtid="{D5CDD505-2E9C-101B-9397-08002B2CF9AE}" pid="76" name="FSC#COOELAK@1.1001:ProcessResponsibleMail">
    <vt:lpwstr/>
  </property>
  <property fmtid="{D5CDD505-2E9C-101B-9397-08002B2CF9AE}" pid="77" name="FSC#COOELAK@1.1001:ProcessResponsibleFax">
    <vt:lpwstr/>
  </property>
  <property fmtid="{D5CDD505-2E9C-101B-9397-08002B2CF9AE}" pid="78" name="FSC#COOELAK@1.1001:ApproverFirstName">
    <vt:lpwstr/>
  </property>
  <property fmtid="{D5CDD505-2E9C-101B-9397-08002B2CF9AE}" pid="79" name="FSC#COOELAK@1.1001:ApproverSurName">
    <vt:lpwstr/>
  </property>
  <property fmtid="{D5CDD505-2E9C-101B-9397-08002B2CF9AE}" pid="80" name="FSC#COOELAK@1.1001:ApproverTitle">
    <vt:lpwstr/>
  </property>
  <property fmtid="{D5CDD505-2E9C-101B-9397-08002B2CF9AE}" pid="81" name="FSC#COOELAK@1.1001:ExternalDate">
    <vt:lpwstr/>
  </property>
  <property fmtid="{D5CDD505-2E9C-101B-9397-08002B2CF9AE}" pid="82" name="FSC#COOELAK@1.1001:SettlementApprovedAt">
    <vt:lpwstr/>
  </property>
  <property fmtid="{D5CDD505-2E9C-101B-9397-08002B2CF9AE}" pid="83" name="FSC#COOELAK@1.1001:BaseNumber">
    <vt:lpwstr>214.0</vt:lpwstr>
  </property>
  <property fmtid="{D5CDD505-2E9C-101B-9397-08002B2CF9AE}" pid="84" name="FSC#COOELAK@1.1001:CurrentUserRolePos">
    <vt:lpwstr>Sachbearbeiter/-in</vt:lpwstr>
  </property>
  <property fmtid="{D5CDD505-2E9C-101B-9397-08002B2CF9AE}" pid="85" name="FSC#COOELAK@1.1001:CurrentUserEmail">
    <vt:lpwstr>Martin.Teichgraeber@bfs.admin.ch</vt:lpwstr>
  </property>
  <property fmtid="{D5CDD505-2E9C-101B-9397-08002B2CF9AE}" pid="86" name="FSC#ELAKGOV@1.1001:PersonalSubjGender">
    <vt:lpwstr/>
  </property>
  <property fmtid="{D5CDD505-2E9C-101B-9397-08002B2CF9AE}" pid="87" name="FSC#ELAKGOV@1.1001:PersonalSubjFirstName">
    <vt:lpwstr/>
  </property>
  <property fmtid="{D5CDD505-2E9C-101B-9397-08002B2CF9AE}" pid="88" name="FSC#ELAKGOV@1.1001:PersonalSubjSurName">
    <vt:lpwstr/>
  </property>
  <property fmtid="{D5CDD505-2E9C-101B-9397-08002B2CF9AE}" pid="89" name="FSC#ELAKGOV@1.1001:PersonalSubjSalutation">
    <vt:lpwstr/>
  </property>
  <property fmtid="{D5CDD505-2E9C-101B-9397-08002B2CF9AE}" pid="90" name="FSC#ELAKGOV@1.1001:PersonalSubjAddress">
    <vt:lpwstr/>
  </property>
  <property fmtid="{D5CDD505-2E9C-101B-9397-08002B2CF9AE}" pid="91" name="FSC#ATSTATECFG@1.1001:Office">
    <vt:lpwstr/>
  </property>
  <property fmtid="{D5CDD505-2E9C-101B-9397-08002B2CF9AE}" pid="92" name="FSC#ATSTATECFG@1.1001:Agent">
    <vt:lpwstr/>
  </property>
  <property fmtid="{D5CDD505-2E9C-101B-9397-08002B2CF9AE}" pid="93" name="FSC#ATSTATECFG@1.1001:AgentPhone">
    <vt:lpwstr/>
  </property>
  <property fmtid="{D5CDD505-2E9C-101B-9397-08002B2CF9AE}" pid="94" name="FSC#ATSTATECFG@1.1001:DepartmentFax">
    <vt:lpwstr/>
  </property>
  <property fmtid="{D5CDD505-2E9C-101B-9397-08002B2CF9AE}" pid="95" name="FSC#ATSTATECFG@1.1001:DepartmentEmail">
    <vt:lpwstr>gever@bfs.admin.ch</vt:lpwstr>
  </property>
  <property fmtid="{D5CDD505-2E9C-101B-9397-08002B2CF9AE}" pid="96" name="FSC#ATSTATECFG@1.1001:SubfileDate">
    <vt:lpwstr/>
  </property>
  <property fmtid="{D5CDD505-2E9C-101B-9397-08002B2CF9AE}" pid="97" name="FSC#ATSTATECFG@1.1001:SubfileSubject">
    <vt:lpwstr>DOK_ANTRAG_1.0</vt:lpwstr>
  </property>
  <property fmtid="{D5CDD505-2E9C-101B-9397-08002B2CF9AE}" pid="98" name="FSC#ATSTATECFG@1.1001:DepartmentZipCode">
    <vt:lpwstr>2010</vt:lpwstr>
  </property>
  <property fmtid="{D5CDD505-2E9C-101B-9397-08002B2CF9AE}" pid="99" name="FSC#ATSTATECFG@1.1001:DepartmentCountry">
    <vt:lpwstr/>
  </property>
  <property fmtid="{D5CDD505-2E9C-101B-9397-08002B2CF9AE}" pid="100" name="FSC#ATSTATECFG@1.1001:DepartmentCity">
    <vt:lpwstr>Neuchâtel</vt:lpwstr>
  </property>
  <property fmtid="{D5CDD505-2E9C-101B-9397-08002B2CF9AE}" pid="101" name="FSC#ATSTATECFG@1.1001:DepartmentStreet">
    <vt:lpwstr>Espace de l'Europe 10</vt:lpwstr>
  </property>
  <property fmtid="{D5CDD505-2E9C-101B-9397-08002B2CF9AE}" pid="102" name="FSC#ATSTATECFG@1.1001:DepartmentDVR">
    <vt:lpwstr/>
  </property>
  <property fmtid="{D5CDD505-2E9C-101B-9397-08002B2CF9AE}" pid="103" name="FSC#ATSTATECFG@1.1001:DepartmentUID">
    <vt:lpwstr/>
  </property>
  <property fmtid="{D5CDD505-2E9C-101B-9397-08002B2CF9AE}" pid="104" name="FSC#ATSTATECFG@1.1001:SubfileReference">
    <vt:lpwstr>214.0-00667/00002</vt:lpwstr>
  </property>
  <property fmtid="{D5CDD505-2E9C-101B-9397-08002B2CF9AE}" pid="105" name="FSC#ATSTATECFG@1.1001:Clause">
    <vt:lpwstr/>
  </property>
  <property fmtid="{D5CDD505-2E9C-101B-9397-08002B2CF9AE}" pid="106" name="FSC#ATSTATECFG@1.1001:ApprovedSignature">
    <vt:lpwstr/>
  </property>
  <property fmtid="{D5CDD505-2E9C-101B-9397-08002B2CF9AE}" pid="107" name="FSC#ATSTATECFG@1.1001:BankAccount">
    <vt:lpwstr/>
  </property>
  <property fmtid="{D5CDD505-2E9C-101B-9397-08002B2CF9AE}" pid="108" name="FSC#ATSTATECFG@1.1001:BankAccountOwner">
    <vt:lpwstr/>
  </property>
  <property fmtid="{D5CDD505-2E9C-101B-9397-08002B2CF9AE}" pid="109" name="FSC#ATSTATECFG@1.1001:BankInstitute">
    <vt:lpwstr/>
  </property>
  <property fmtid="{D5CDD505-2E9C-101B-9397-08002B2CF9AE}" pid="110" name="FSC#ATSTATECFG@1.1001:BankAccountID">
    <vt:lpwstr/>
  </property>
  <property fmtid="{D5CDD505-2E9C-101B-9397-08002B2CF9AE}" pid="111" name="FSC#ATSTATECFG@1.1001:BankAccountIBAN">
    <vt:lpwstr/>
  </property>
  <property fmtid="{D5CDD505-2E9C-101B-9397-08002B2CF9AE}" pid="112" name="FSC#ATSTATECFG@1.1001:BankAccountBIC">
    <vt:lpwstr/>
  </property>
  <property fmtid="{D5CDD505-2E9C-101B-9397-08002B2CF9AE}" pid="113" name="FSC#ATSTATECFG@1.1001:BankName">
    <vt:lpwstr/>
  </property>
  <property fmtid="{D5CDD505-2E9C-101B-9397-08002B2CF9AE}" pid="114" name="FSC#CCAPRECONFIG@15.1001:AddrAnrede">
    <vt:lpwstr/>
  </property>
  <property fmtid="{D5CDD505-2E9C-101B-9397-08002B2CF9AE}" pid="115" name="FSC#CCAPRECONFIG@15.1001:AddrTitel">
    <vt:lpwstr/>
  </property>
  <property fmtid="{D5CDD505-2E9C-101B-9397-08002B2CF9AE}" pid="116" name="FSC#CCAPRECONFIG@15.1001:AddrNachgestellter_Titel">
    <vt:lpwstr/>
  </property>
  <property fmtid="{D5CDD505-2E9C-101B-9397-08002B2CF9AE}" pid="117" name="FSC#CCAPRECONFIG@15.1001:AddrVorname">
    <vt:lpwstr/>
  </property>
  <property fmtid="{D5CDD505-2E9C-101B-9397-08002B2CF9AE}" pid="118" name="FSC#CCAPRECONFIG@15.1001:AddrNachname">
    <vt:lpwstr/>
  </property>
  <property fmtid="{D5CDD505-2E9C-101B-9397-08002B2CF9AE}" pid="119" name="FSC#CCAPRECONFIG@15.1001:AddrzH">
    <vt:lpwstr/>
  </property>
  <property fmtid="{D5CDD505-2E9C-101B-9397-08002B2CF9AE}" pid="120" name="FSC#CCAPRECONFIG@15.1001:AddrGeschlecht">
    <vt:lpwstr/>
  </property>
  <property fmtid="{D5CDD505-2E9C-101B-9397-08002B2CF9AE}" pid="121" name="FSC#CCAPRECONFIG@15.1001:AddrStrasse">
    <vt:lpwstr/>
  </property>
  <property fmtid="{D5CDD505-2E9C-101B-9397-08002B2CF9AE}" pid="122" name="FSC#CCAPRECONFIG@15.1001:AddrHausnummer">
    <vt:lpwstr/>
  </property>
  <property fmtid="{D5CDD505-2E9C-101B-9397-08002B2CF9AE}" pid="123" name="FSC#CCAPRECONFIG@15.1001:AddrStiege">
    <vt:lpwstr/>
  </property>
  <property fmtid="{D5CDD505-2E9C-101B-9397-08002B2CF9AE}" pid="124" name="FSC#CCAPRECONFIG@15.1001:AddrTuer">
    <vt:lpwstr/>
  </property>
  <property fmtid="{D5CDD505-2E9C-101B-9397-08002B2CF9AE}" pid="125" name="FSC#CCAPRECONFIG@15.1001:AddrPostfach">
    <vt:lpwstr/>
  </property>
  <property fmtid="{D5CDD505-2E9C-101B-9397-08002B2CF9AE}" pid="126" name="FSC#CCAPRECONFIG@15.1001:AddrPostleitzahl">
    <vt:lpwstr/>
  </property>
  <property fmtid="{D5CDD505-2E9C-101B-9397-08002B2CF9AE}" pid="127" name="FSC#CCAPRECONFIG@15.1001:AddrOrt">
    <vt:lpwstr/>
  </property>
  <property fmtid="{D5CDD505-2E9C-101B-9397-08002B2CF9AE}" pid="128" name="FSC#CCAPRECONFIG@15.1001:AddrLand">
    <vt:lpwstr/>
  </property>
  <property fmtid="{D5CDD505-2E9C-101B-9397-08002B2CF9AE}" pid="129" name="FSC#CCAPRECONFIG@15.1001:AddrEmail">
    <vt:lpwstr/>
  </property>
  <property fmtid="{D5CDD505-2E9C-101B-9397-08002B2CF9AE}" pid="130" name="FSC#CCAPRECONFIG@15.1001:AddrAdresse">
    <vt:lpwstr/>
  </property>
  <property fmtid="{D5CDD505-2E9C-101B-9397-08002B2CF9AE}" pid="131" name="FSC#CCAPRECONFIG@15.1001:AddrFax">
    <vt:lpwstr/>
  </property>
  <property fmtid="{D5CDD505-2E9C-101B-9397-08002B2CF9AE}" pid="132" name="FSC#CCAPRECONFIG@15.1001:AddrOrganisationsname">
    <vt:lpwstr/>
  </property>
  <property fmtid="{D5CDD505-2E9C-101B-9397-08002B2CF9AE}" pid="133" name="FSC#CCAPRECONFIG@15.1001:AddrOrganisationskurzname">
    <vt:lpwstr/>
  </property>
  <property fmtid="{D5CDD505-2E9C-101B-9397-08002B2CF9AE}" pid="134" name="FSC#CCAPRECONFIG@15.1001:AddrAbschriftsbemerkung">
    <vt:lpwstr/>
  </property>
  <property fmtid="{D5CDD505-2E9C-101B-9397-08002B2CF9AE}" pid="135" name="FSC#CCAPRECONFIG@15.1001:AddrName_Zeile_2">
    <vt:lpwstr/>
  </property>
  <property fmtid="{D5CDD505-2E9C-101B-9397-08002B2CF9AE}" pid="136" name="FSC#CCAPRECONFIG@15.1001:AddrName_Zeile_3">
    <vt:lpwstr/>
  </property>
  <property fmtid="{D5CDD505-2E9C-101B-9397-08002B2CF9AE}" pid="137" name="FSC#CCAPRECONFIG@15.1001:AddrPostalischeAdresse">
    <vt:lpwstr/>
  </property>
  <property fmtid="{D5CDD505-2E9C-101B-9397-08002B2CF9AE}" pid="138" name="FSC#COOSYSTEM@1.1:Container">
    <vt:lpwstr>COO.2080.104.5.729525</vt:lpwstr>
  </property>
  <property fmtid="{D5CDD505-2E9C-101B-9397-08002B2CF9AE}" pid="139" name="FSC#FSCFOLIO@1.1001:docpropproject">
    <vt:lpwstr/>
  </property>
  <property fmtid="{D5CDD505-2E9C-101B-9397-08002B2CF9AE}" pid="140" name="CDB@BUND:CreatedAt">
    <vt:lpwstr>19. Januar 2016</vt:lpwstr>
  </property>
  <property fmtid="{D5CDD505-2E9C-101B-9397-08002B2CF9AE}" pid="141" name="MSIP_Label_aa112399-b73b-40c1-8af2-919b124b9d91_Enabled">
    <vt:lpwstr>true</vt:lpwstr>
  </property>
  <property fmtid="{D5CDD505-2E9C-101B-9397-08002B2CF9AE}" pid="142" name="MSIP_Label_aa112399-b73b-40c1-8af2-919b124b9d91_SetDate">
    <vt:lpwstr>2025-05-27T10:43:50Z</vt:lpwstr>
  </property>
  <property fmtid="{D5CDD505-2E9C-101B-9397-08002B2CF9AE}" pid="143" name="MSIP_Label_aa112399-b73b-40c1-8af2-919b124b9d91_Method">
    <vt:lpwstr>Privileged</vt:lpwstr>
  </property>
  <property fmtid="{D5CDD505-2E9C-101B-9397-08002B2CF9AE}" pid="144" name="MSIP_Label_aa112399-b73b-40c1-8af2-919b124b9d91_Name">
    <vt:lpwstr>L2</vt:lpwstr>
  </property>
  <property fmtid="{D5CDD505-2E9C-101B-9397-08002B2CF9AE}" pid="145" name="MSIP_Label_aa112399-b73b-40c1-8af2-919b124b9d91_SiteId">
    <vt:lpwstr>6ae27add-8276-4a38-88c1-3a9c1f973767</vt:lpwstr>
  </property>
  <property fmtid="{D5CDD505-2E9C-101B-9397-08002B2CF9AE}" pid="146" name="MSIP_Label_aa112399-b73b-40c1-8af2-919b124b9d91_ActionId">
    <vt:lpwstr>a0bc2aa8-f657-4156-8807-be8caaad1553</vt:lpwstr>
  </property>
  <property fmtid="{D5CDD505-2E9C-101B-9397-08002B2CF9AE}" pid="147" name="MSIP_Label_aa112399-b73b-40c1-8af2-919b124b9d91_ContentBits">
    <vt:lpwstr>0</vt:lpwstr>
  </property>
  <property fmtid="{D5CDD505-2E9C-101B-9397-08002B2CF9AE}" pid="148" name="MSIP_Label_aa112399-b73b-40c1-8af2-919b124b9d91_Tag">
    <vt:lpwstr>10, 0, 1, 1</vt:lpwstr>
  </property>
</Properties>
</file>